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3ABA6" w14:textId="77777777" w:rsidR="00E710CA" w:rsidRDefault="00EB4737">
      <w:pPr>
        <w:pStyle w:val="BodyText"/>
        <w:ind w:left="224"/>
        <w:rPr>
          <w:rFonts w:ascii="Times New Roman"/>
          <w:sz w:val="20"/>
        </w:rPr>
      </w:pPr>
      <w:r>
        <w:rPr>
          <w:rFonts w:ascii="Times New Roman"/>
          <w:noProof/>
          <w:sz w:val="20"/>
        </w:rPr>
        <w:drawing>
          <wp:inline distT="0" distB="0" distL="0" distR="0" wp14:anchorId="22384EE9" wp14:editId="6537FADD">
            <wp:extent cx="5318422" cy="2453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318422" cy="2453640"/>
                    </a:xfrm>
                    <a:prstGeom prst="rect">
                      <a:avLst/>
                    </a:prstGeom>
                  </pic:spPr>
                </pic:pic>
              </a:graphicData>
            </a:graphic>
          </wp:inline>
        </w:drawing>
      </w:r>
    </w:p>
    <w:p w14:paraId="56ACDEFD" w14:textId="77777777" w:rsidR="00E710CA" w:rsidRDefault="00E710CA">
      <w:pPr>
        <w:pStyle w:val="BodyText"/>
        <w:rPr>
          <w:rFonts w:ascii="Times New Roman"/>
          <w:sz w:val="20"/>
        </w:rPr>
      </w:pPr>
    </w:p>
    <w:p w14:paraId="40F36807" w14:textId="77777777" w:rsidR="00E710CA" w:rsidRDefault="00E710CA">
      <w:pPr>
        <w:pStyle w:val="BodyText"/>
        <w:spacing w:before="8"/>
        <w:rPr>
          <w:rFonts w:ascii="Times New Roman"/>
          <w:sz w:val="20"/>
        </w:rPr>
      </w:pPr>
    </w:p>
    <w:p w14:paraId="54EA9F65" w14:textId="77777777" w:rsidR="00E710CA" w:rsidRDefault="00EB4737">
      <w:pPr>
        <w:pStyle w:val="Heading1"/>
        <w:spacing w:before="104"/>
      </w:pPr>
      <w:r>
        <w:rPr>
          <w:color w:val="333333"/>
        </w:rPr>
        <w:t>Overview</w:t>
      </w:r>
    </w:p>
    <w:p w14:paraId="47F1D123" w14:textId="77777777" w:rsidR="00E710CA" w:rsidRDefault="00E710CA">
      <w:pPr>
        <w:pStyle w:val="BodyText"/>
        <w:spacing w:before="8"/>
        <w:rPr>
          <w:b/>
          <w:sz w:val="50"/>
        </w:rPr>
      </w:pPr>
    </w:p>
    <w:p w14:paraId="22F117B0" w14:textId="77777777" w:rsidR="00E710CA" w:rsidRDefault="00EB4737">
      <w:pPr>
        <w:pStyle w:val="BodyText"/>
        <w:spacing w:line="405" w:lineRule="auto"/>
        <w:ind w:left="224" w:right="412"/>
        <w:jc w:val="both"/>
      </w:pPr>
      <w:r>
        <w:rPr>
          <w:color w:val="333333"/>
        </w:rPr>
        <w:t>TFN</w:t>
      </w:r>
      <w:r>
        <w:rPr>
          <w:color w:val="333333"/>
          <w:spacing w:val="-24"/>
        </w:rPr>
        <w:t xml:space="preserve"> </w:t>
      </w:r>
      <w:r>
        <w:rPr>
          <w:color w:val="333333"/>
        </w:rPr>
        <w:t>partners</w:t>
      </w:r>
      <w:r>
        <w:rPr>
          <w:color w:val="333333"/>
          <w:spacing w:val="-24"/>
        </w:rPr>
        <w:t xml:space="preserve"> </w:t>
      </w:r>
      <w:r>
        <w:rPr>
          <w:color w:val="333333"/>
        </w:rPr>
        <w:t>with</w:t>
      </w:r>
      <w:r>
        <w:rPr>
          <w:color w:val="333333"/>
          <w:spacing w:val="-16"/>
        </w:rPr>
        <w:t xml:space="preserve"> </w:t>
      </w:r>
      <w:r>
        <w:rPr>
          <w:color w:val="333333"/>
        </w:rPr>
        <w:t>grassroots</w:t>
      </w:r>
      <w:r>
        <w:rPr>
          <w:color w:val="333333"/>
          <w:spacing w:val="-24"/>
        </w:rPr>
        <w:t xml:space="preserve"> </w:t>
      </w:r>
      <w:r>
        <w:rPr>
          <w:color w:val="333333"/>
        </w:rPr>
        <w:t>non-profits</w:t>
      </w:r>
      <w:r>
        <w:rPr>
          <w:color w:val="333333"/>
          <w:spacing w:val="-24"/>
        </w:rPr>
        <w:t xml:space="preserve"> </w:t>
      </w:r>
      <w:r>
        <w:rPr>
          <w:color w:val="333333"/>
        </w:rPr>
        <w:t>and</w:t>
      </w:r>
      <w:r>
        <w:rPr>
          <w:color w:val="333333"/>
          <w:spacing w:val="-16"/>
        </w:rPr>
        <w:t xml:space="preserve"> </w:t>
      </w:r>
      <w:r>
        <w:rPr>
          <w:color w:val="333333"/>
        </w:rPr>
        <w:t>early-stage</w:t>
      </w:r>
      <w:r>
        <w:rPr>
          <w:color w:val="333333"/>
          <w:spacing w:val="-24"/>
        </w:rPr>
        <w:t xml:space="preserve"> </w:t>
      </w:r>
      <w:r>
        <w:rPr>
          <w:color w:val="333333"/>
        </w:rPr>
        <w:t>social</w:t>
      </w:r>
      <w:r>
        <w:rPr>
          <w:color w:val="333333"/>
          <w:spacing w:val="-24"/>
        </w:rPr>
        <w:t xml:space="preserve"> </w:t>
      </w:r>
      <w:r>
        <w:rPr>
          <w:color w:val="333333"/>
        </w:rPr>
        <w:t>enterprises</w:t>
      </w:r>
      <w:r>
        <w:rPr>
          <w:color w:val="333333"/>
          <w:spacing w:val="-21"/>
        </w:rPr>
        <w:t xml:space="preserve"> </w:t>
      </w:r>
      <w:r>
        <w:rPr>
          <w:color w:val="333333"/>
        </w:rPr>
        <w:t>that</w:t>
      </w:r>
      <w:r>
        <w:rPr>
          <w:color w:val="333333"/>
          <w:spacing w:val="-24"/>
        </w:rPr>
        <w:t xml:space="preserve"> </w:t>
      </w:r>
      <w:r>
        <w:rPr>
          <w:color w:val="333333"/>
        </w:rPr>
        <w:t>have</w:t>
      </w:r>
      <w:r>
        <w:rPr>
          <w:color w:val="333333"/>
          <w:spacing w:val="-24"/>
        </w:rPr>
        <w:t xml:space="preserve"> </w:t>
      </w:r>
      <w:r>
        <w:rPr>
          <w:color w:val="333333"/>
        </w:rPr>
        <w:t>the potential</w:t>
      </w:r>
      <w:r>
        <w:rPr>
          <w:color w:val="333333"/>
          <w:spacing w:val="-19"/>
        </w:rPr>
        <w:t xml:space="preserve"> </w:t>
      </w:r>
      <w:r>
        <w:rPr>
          <w:color w:val="333333"/>
        </w:rPr>
        <w:t>to</w:t>
      </w:r>
      <w:r>
        <w:rPr>
          <w:color w:val="333333"/>
          <w:spacing w:val="-19"/>
        </w:rPr>
        <w:t xml:space="preserve"> </w:t>
      </w:r>
      <w:r>
        <w:rPr>
          <w:color w:val="333333"/>
        </w:rPr>
        <w:t>create</w:t>
      </w:r>
      <w:r>
        <w:rPr>
          <w:color w:val="333333"/>
          <w:spacing w:val="-19"/>
        </w:rPr>
        <w:t xml:space="preserve"> </w:t>
      </w:r>
      <w:r>
        <w:rPr>
          <w:color w:val="333333"/>
        </w:rPr>
        <w:t>positive</w:t>
      </w:r>
      <w:r>
        <w:rPr>
          <w:color w:val="333333"/>
          <w:spacing w:val="-19"/>
        </w:rPr>
        <w:t xml:space="preserve"> </w:t>
      </w:r>
      <w:r>
        <w:rPr>
          <w:color w:val="333333"/>
        </w:rPr>
        <w:t>change</w:t>
      </w:r>
      <w:r>
        <w:rPr>
          <w:color w:val="333333"/>
          <w:spacing w:val="-19"/>
        </w:rPr>
        <w:t xml:space="preserve"> </w:t>
      </w:r>
      <w:r>
        <w:rPr>
          <w:color w:val="333333"/>
        </w:rPr>
        <w:t>for</w:t>
      </w:r>
      <w:r>
        <w:rPr>
          <w:color w:val="333333"/>
          <w:spacing w:val="-19"/>
        </w:rPr>
        <w:t xml:space="preserve"> </w:t>
      </w:r>
      <w:r>
        <w:rPr>
          <w:color w:val="333333"/>
        </w:rPr>
        <w:t>individuals,</w:t>
      </w:r>
      <w:r>
        <w:rPr>
          <w:color w:val="333333"/>
          <w:spacing w:val="-19"/>
        </w:rPr>
        <w:t xml:space="preserve"> </w:t>
      </w:r>
      <w:r>
        <w:rPr>
          <w:color w:val="333333"/>
        </w:rPr>
        <w:t>communities</w:t>
      </w:r>
      <w:r>
        <w:rPr>
          <w:color w:val="333333"/>
          <w:spacing w:val="-19"/>
        </w:rPr>
        <w:t xml:space="preserve"> </w:t>
      </w:r>
      <w:r>
        <w:rPr>
          <w:color w:val="333333"/>
        </w:rPr>
        <w:t>and</w:t>
      </w:r>
      <w:r>
        <w:rPr>
          <w:color w:val="333333"/>
          <w:spacing w:val="-10"/>
        </w:rPr>
        <w:t xml:space="preserve"> </w:t>
      </w:r>
      <w:r>
        <w:rPr>
          <w:color w:val="333333"/>
        </w:rPr>
        <w:t>society</w:t>
      </w:r>
      <w:r>
        <w:rPr>
          <w:color w:val="333333"/>
          <w:spacing w:val="-10"/>
        </w:rPr>
        <w:t xml:space="preserve"> </w:t>
      </w:r>
      <w:r>
        <w:rPr>
          <w:color w:val="333333"/>
        </w:rPr>
        <w:t>over</w:t>
      </w:r>
      <w:r>
        <w:rPr>
          <w:color w:val="333333"/>
          <w:spacing w:val="-19"/>
        </w:rPr>
        <w:t xml:space="preserve"> </w:t>
      </w:r>
      <w:r>
        <w:rPr>
          <w:color w:val="333333"/>
        </w:rPr>
        <w:t>the</w:t>
      </w:r>
      <w:r>
        <w:rPr>
          <w:color w:val="333333"/>
          <w:spacing w:val="-19"/>
        </w:rPr>
        <w:t xml:space="preserve"> </w:t>
      </w:r>
      <w:r>
        <w:rPr>
          <w:color w:val="333333"/>
        </w:rPr>
        <w:t>long term.</w:t>
      </w:r>
      <w:r>
        <w:rPr>
          <w:color w:val="333333"/>
          <w:w w:val="74"/>
        </w:rPr>
        <w:t xml:space="preserve"> </w:t>
      </w:r>
    </w:p>
    <w:p w14:paraId="16268AF7" w14:textId="77777777" w:rsidR="00E710CA" w:rsidRDefault="00E710CA">
      <w:pPr>
        <w:pStyle w:val="BodyText"/>
        <w:spacing w:before="5"/>
        <w:rPr>
          <w:sz w:val="35"/>
        </w:rPr>
      </w:pPr>
    </w:p>
    <w:p w14:paraId="5FADD8E8" w14:textId="77777777" w:rsidR="00E710CA" w:rsidRDefault="00EB4737">
      <w:pPr>
        <w:pStyle w:val="BodyText"/>
        <w:ind w:left="224"/>
        <w:rPr>
          <w:b/>
        </w:rPr>
      </w:pPr>
      <w:r>
        <w:rPr>
          <w:color w:val="333333"/>
        </w:rPr>
        <w:t xml:space="preserve">Specifically, TFN supports </w:t>
      </w:r>
      <w:proofErr w:type="spellStart"/>
      <w:r>
        <w:rPr>
          <w:color w:val="333333"/>
        </w:rPr>
        <w:t>organisations</w:t>
      </w:r>
      <w:proofErr w:type="spellEnd"/>
      <w:r>
        <w:rPr>
          <w:color w:val="333333"/>
        </w:rPr>
        <w:t xml:space="preserve"> that aim to do one or more of the following:</w:t>
      </w:r>
      <w:r>
        <w:rPr>
          <w:b/>
          <w:color w:val="333333"/>
          <w:w w:val="76"/>
        </w:rPr>
        <w:t xml:space="preserve"> </w:t>
      </w:r>
    </w:p>
    <w:p w14:paraId="2B671872" w14:textId="77777777" w:rsidR="00E710CA" w:rsidRDefault="00E710CA">
      <w:pPr>
        <w:pStyle w:val="BodyText"/>
        <w:rPr>
          <w:b/>
          <w:sz w:val="26"/>
        </w:rPr>
      </w:pPr>
    </w:p>
    <w:p w14:paraId="2D2190ED" w14:textId="77777777" w:rsidR="00E710CA" w:rsidRDefault="00E710CA">
      <w:pPr>
        <w:pStyle w:val="BodyText"/>
        <w:spacing w:before="2"/>
        <w:rPr>
          <w:b/>
          <w:sz w:val="30"/>
        </w:rPr>
      </w:pPr>
    </w:p>
    <w:p w14:paraId="7BC1A0D2" w14:textId="77777777" w:rsidR="00E710CA" w:rsidRDefault="00EB4737">
      <w:pPr>
        <w:pStyle w:val="ListParagraph"/>
        <w:numPr>
          <w:ilvl w:val="0"/>
          <w:numId w:val="5"/>
        </w:numPr>
        <w:tabs>
          <w:tab w:val="left" w:pos="944"/>
          <w:tab w:val="left" w:pos="945"/>
        </w:tabs>
        <w:spacing w:before="1"/>
        <w:ind w:hanging="360"/>
        <w:rPr>
          <w:sz w:val="21"/>
        </w:rPr>
      </w:pPr>
      <w:r>
        <w:rPr>
          <w:color w:val="333333"/>
          <w:sz w:val="21"/>
        </w:rPr>
        <w:t>Address</w:t>
      </w:r>
      <w:r>
        <w:rPr>
          <w:color w:val="333333"/>
          <w:spacing w:val="-25"/>
          <w:sz w:val="21"/>
        </w:rPr>
        <w:t xml:space="preserve"> </w:t>
      </w:r>
      <w:r>
        <w:rPr>
          <w:color w:val="333333"/>
          <w:sz w:val="21"/>
        </w:rPr>
        <w:t>issues</w:t>
      </w:r>
      <w:r>
        <w:rPr>
          <w:color w:val="333333"/>
          <w:spacing w:val="-25"/>
          <w:sz w:val="21"/>
        </w:rPr>
        <w:t xml:space="preserve"> </w:t>
      </w:r>
      <w:r>
        <w:rPr>
          <w:color w:val="333333"/>
          <w:sz w:val="21"/>
        </w:rPr>
        <w:t>of</w:t>
      </w:r>
      <w:r>
        <w:rPr>
          <w:color w:val="333333"/>
          <w:spacing w:val="-25"/>
          <w:sz w:val="21"/>
        </w:rPr>
        <w:t xml:space="preserve"> </w:t>
      </w:r>
      <w:r>
        <w:rPr>
          <w:color w:val="333333"/>
          <w:sz w:val="21"/>
        </w:rPr>
        <w:t>social</w:t>
      </w:r>
      <w:r>
        <w:rPr>
          <w:color w:val="333333"/>
          <w:spacing w:val="-25"/>
          <w:sz w:val="21"/>
        </w:rPr>
        <w:t xml:space="preserve"> </w:t>
      </w:r>
      <w:r>
        <w:rPr>
          <w:color w:val="333333"/>
          <w:sz w:val="21"/>
        </w:rPr>
        <w:t>inequality</w:t>
      </w:r>
      <w:r>
        <w:rPr>
          <w:color w:val="333333"/>
          <w:spacing w:val="-25"/>
          <w:sz w:val="21"/>
        </w:rPr>
        <w:t xml:space="preserve"> </w:t>
      </w:r>
      <w:r>
        <w:rPr>
          <w:color w:val="333333"/>
          <w:sz w:val="21"/>
        </w:rPr>
        <w:t>in</w:t>
      </w:r>
      <w:r>
        <w:rPr>
          <w:color w:val="333333"/>
          <w:spacing w:val="-25"/>
          <w:sz w:val="21"/>
        </w:rPr>
        <w:t xml:space="preserve"> </w:t>
      </w:r>
      <w:r>
        <w:rPr>
          <w:color w:val="333333"/>
          <w:sz w:val="21"/>
        </w:rPr>
        <w:t>the</w:t>
      </w:r>
      <w:r>
        <w:rPr>
          <w:color w:val="333333"/>
          <w:spacing w:val="-25"/>
          <w:sz w:val="21"/>
        </w:rPr>
        <w:t xml:space="preserve"> </w:t>
      </w:r>
      <w:r>
        <w:rPr>
          <w:color w:val="333333"/>
          <w:sz w:val="21"/>
        </w:rPr>
        <w:t>areas</w:t>
      </w:r>
      <w:r>
        <w:rPr>
          <w:color w:val="333333"/>
          <w:spacing w:val="-25"/>
          <w:sz w:val="21"/>
        </w:rPr>
        <w:t xml:space="preserve"> </w:t>
      </w:r>
      <w:r>
        <w:rPr>
          <w:color w:val="333333"/>
          <w:sz w:val="21"/>
        </w:rPr>
        <w:t>of</w:t>
      </w:r>
      <w:r>
        <w:rPr>
          <w:color w:val="333333"/>
          <w:spacing w:val="-25"/>
          <w:sz w:val="21"/>
        </w:rPr>
        <w:t xml:space="preserve"> </w:t>
      </w:r>
      <w:r>
        <w:rPr>
          <w:color w:val="333333"/>
          <w:sz w:val="21"/>
        </w:rPr>
        <w:t>poverty,</w:t>
      </w:r>
      <w:r>
        <w:rPr>
          <w:color w:val="333333"/>
          <w:spacing w:val="-25"/>
          <w:sz w:val="21"/>
        </w:rPr>
        <w:t xml:space="preserve"> </w:t>
      </w:r>
      <w:r>
        <w:rPr>
          <w:color w:val="333333"/>
          <w:sz w:val="21"/>
        </w:rPr>
        <w:t>sickness</w:t>
      </w:r>
      <w:r>
        <w:rPr>
          <w:color w:val="333333"/>
          <w:spacing w:val="-25"/>
          <w:sz w:val="21"/>
        </w:rPr>
        <w:t xml:space="preserve"> </w:t>
      </w:r>
      <w:r>
        <w:rPr>
          <w:color w:val="333333"/>
          <w:sz w:val="21"/>
        </w:rPr>
        <w:t>or</w:t>
      </w:r>
      <w:r>
        <w:rPr>
          <w:color w:val="333333"/>
          <w:spacing w:val="-25"/>
          <w:sz w:val="21"/>
        </w:rPr>
        <w:t xml:space="preserve"> </w:t>
      </w:r>
      <w:r>
        <w:rPr>
          <w:color w:val="333333"/>
          <w:sz w:val="21"/>
        </w:rPr>
        <w:t>disadvantage</w:t>
      </w:r>
    </w:p>
    <w:p w14:paraId="4E43987E" w14:textId="77777777" w:rsidR="00E710CA" w:rsidRDefault="00EB4737">
      <w:pPr>
        <w:pStyle w:val="ListParagraph"/>
        <w:numPr>
          <w:ilvl w:val="0"/>
          <w:numId w:val="5"/>
        </w:numPr>
        <w:tabs>
          <w:tab w:val="left" w:pos="944"/>
          <w:tab w:val="left" w:pos="945"/>
        </w:tabs>
        <w:spacing w:before="148"/>
        <w:ind w:hanging="360"/>
        <w:rPr>
          <w:sz w:val="21"/>
        </w:rPr>
      </w:pPr>
      <w:r>
        <w:rPr>
          <w:color w:val="333333"/>
          <w:sz w:val="21"/>
        </w:rPr>
        <w:t>Find</w:t>
      </w:r>
      <w:r>
        <w:rPr>
          <w:color w:val="333333"/>
          <w:spacing w:val="-5"/>
          <w:sz w:val="21"/>
        </w:rPr>
        <w:t xml:space="preserve"> </w:t>
      </w:r>
      <w:r>
        <w:rPr>
          <w:color w:val="333333"/>
          <w:sz w:val="21"/>
        </w:rPr>
        <w:t>a</w:t>
      </w:r>
      <w:r>
        <w:rPr>
          <w:color w:val="333333"/>
          <w:spacing w:val="-16"/>
          <w:sz w:val="21"/>
        </w:rPr>
        <w:t xml:space="preserve"> </w:t>
      </w:r>
      <w:r>
        <w:rPr>
          <w:color w:val="333333"/>
          <w:sz w:val="21"/>
        </w:rPr>
        <w:t>better</w:t>
      </w:r>
      <w:r>
        <w:rPr>
          <w:color w:val="333333"/>
          <w:spacing w:val="-16"/>
          <w:sz w:val="21"/>
        </w:rPr>
        <w:t xml:space="preserve"> </w:t>
      </w:r>
      <w:r>
        <w:rPr>
          <w:color w:val="333333"/>
          <w:sz w:val="21"/>
        </w:rPr>
        <w:t>solution</w:t>
      </w:r>
      <w:r>
        <w:rPr>
          <w:color w:val="333333"/>
          <w:spacing w:val="-6"/>
          <w:sz w:val="21"/>
        </w:rPr>
        <w:t xml:space="preserve"> </w:t>
      </w:r>
      <w:r>
        <w:rPr>
          <w:color w:val="333333"/>
          <w:sz w:val="21"/>
        </w:rPr>
        <w:t>to</w:t>
      </w:r>
      <w:r>
        <w:rPr>
          <w:color w:val="333333"/>
          <w:spacing w:val="-7"/>
          <w:sz w:val="21"/>
        </w:rPr>
        <w:t xml:space="preserve"> </w:t>
      </w:r>
      <w:r>
        <w:rPr>
          <w:color w:val="333333"/>
          <w:sz w:val="21"/>
        </w:rPr>
        <w:t>an</w:t>
      </w:r>
      <w:r>
        <w:rPr>
          <w:color w:val="333333"/>
          <w:spacing w:val="-8"/>
          <w:sz w:val="21"/>
        </w:rPr>
        <w:t xml:space="preserve"> </w:t>
      </w:r>
      <w:r>
        <w:rPr>
          <w:color w:val="333333"/>
          <w:sz w:val="21"/>
        </w:rPr>
        <w:t>underlying</w:t>
      </w:r>
      <w:r>
        <w:rPr>
          <w:color w:val="333333"/>
          <w:spacing w:val="-6"/>
          <w:sz w:val="21"/>
        </w:rPr>
        <w:t xml:space="preserve"> </w:t>
      </w:r>
      <w:r>
        <w:rPr>
          <w:color w:val="333333"/>
          <w:sz w:val="21"/>
        </w:rPr>
        <w:t>social</w:t>
      </w:r>
      <w:r>
        <w:rPr>
          <w:color w:val="333333"/>
          <w:spacing w:val="-16"/>
          <w:sz w:val="21"/>
        </w:rPr>
        <w:t xml:space="preserve"> </w:t>
      </w:r>
      <w:r>
        <w:rPr>
          <w:color w:val="333333"/>
          <w:sz w:val="21"/>
        </w:rPr>
        <w:t>problem</w:t>
      </w:r>
    </w:p>
    <w:p w14:paraId="123DEB86" w14:textId="77777777" w:rsidR="00E710CA" w:rsidRDefault="00EB4737">
      <w:pPr>
        <w:pStyle w:val="ListParagraph"/>
        <w:numPr>
          <w:ilvl w:val="0"/>
          <w:numId w:val="5"/>
        </w:numPr>
        <w:tabs>
          <w:tab w:val="left" w:pos="944"/>
          <w:tab w:val="left" w:pos="945"/>
        </w:tabs>
        <w:spacing w:before="148"/>
        <w:ind w:hanging="360"/>
        <w:rPr>
          <w:sz w:val="21"/>
        </w:rPr>
      </w:pPr>
      <w:r>
        <w:rPr>
          <w:color w:val="333333"/>
          <w:sz w:val="21"/>
        </w:rPr>
        <w:t>Pilot</w:t>
      </w:r>
      <w:r>
        <w:rPr>
          <w:color w:val="333333"/>
          <w:spacing w:val="-17"/>
          <w:sz w:val="21"/>
        </w:rPr>
        <w:t xml:space="preserve"> </w:t>
      </w:r>
      <w:r>
        <w:rPr>
          <w:color w:val="333333"/>
          <w:sz w:val="21"/>
        </w:rPr>
        <w:t>innovative</w:t>
      </w:r>
      <w:r>
        <w:rPr>
          <w:color w:val="333333"/>
          <w:spacing w:val="-17"/>
          <w:sz w:val="21"/>
        </w:rPr>
        <w:t xml:space="preserve"> </w:t>
      </w:r>
      <w:r>
        <w:rPr>
          <w:color w:val="333333"/>
          <w:sz w:val="21"/>
        </w:rPr>
        <w:t>solutions</w:t>
      </w:r>
      <w:r>
        <w:rPr>
          <w:color w:val="333333"/>
          <w:spacing w:val="-17"/>
          <w:sz w:val="21"/>
        </w:rPr>
        <w:t xml:space="preserve"> </w:t>
      </w:r>
      <w:r>
        <w:rPr>
          <w:color w:val="333333"/>
          <w:sz w:val="21"/>
        </w:rPr>
        <w:t>to</w:t>
      </w:r>
      <w:r>
        <w:rPr>
          <w:color w:val="333333"/>
          <w:spacing w:val="-17"/>
          <w:sz w:val="21"/>
        </w:rPr>
        <w:t xml:space="preserve"> </w:t>
      </w:r>
      <w:r>
        <w:rPr>
          <w:color w:val="333333"/>
          <w:sz w:val="21"/>
        </w:rPr>
        <w:t>social</w:t>
      </w:r>
      <w:r>
        <w:rPr>
          <w:color w:val="333333"/>
          <w:spacing w:val="-17"/>
          <w:sz w:val="21"/>
        </w:rPr>
        <w:t xml:space="preserve"> </w:t>
      </w:r>
      <w:r>
        <w:rPr>
          <w:color w:val="333333"/>
          <w:sz w:val="21"/>
        </w:rPr>
        <w:t>issues,</w:t>
      </w:r>
      <w:r>
        <w:rPr>
          <w:color w:val="333333"/>
          <w:spacing w:val="-17"/>
          <w:sz w:val="21"/>
        </w:rPr>
        <w:t xml:space="preserve"> </w:t>
      </w:r>
      <w:r>
        <w:rPr>
          <w:color w:val="333333"/>
          <w:sz w:val="21"/>
        </w:rPr>
        <w:t>with</w:t>
      </w:r>
      <w:r>
        <w:rPr>
          <w:color w:val="333333"/>
          <w:spacing w:val="-17"/>
          <w:sz w:val="21"/>
        </w:rPr>
        <w:t xml:space="preserve"> </w:t>
      </w:r>
      <w:r>
        <w:rPr>
          <w:color w:val="333333"/>
          <w:sz w:val="21"/>
        </w:rPr>
        <w:t>the</w:t>
      </w:r>
      <w:r>
        <w:rPr>
          <w:color w:val="333333"/>
          <w:spacing w:val="-17"/>
          <w:sz w:val="21"/>
        </w:rPr>
        <w:t xml:space="preserve"> </w:t>
      </w:r>
      <w:r>
        <w:rPr>
          <w:color w:val="333333"/>
          <w:sz w:val="21"/>
        </w:rPr>
        <w:t>potential</w:t>
      </w:r>
      <w:r>
        <w:rPr>
          <w:color w:val="333333"/>
          <w:spacing w:val="-17"/>
          <w:sz w:val="21"/>
        </w:rPr>
        <w:t xml:space="preserve"> </w:t>
      </w:r>
      <w:r>
        <w:rPr>
          <w:color w:val="333333"/>
          <w:sz w:val="21"/>
        </w:rPr>
        <w:t>for</w:t>
      </w:r>
      <w:r>
        <w:rPr>
          <w:color w:val="333333"/>
          <w:spacing w:val="-17"/>
          <w:sz w:val="21"/>
        </w:rPr>
        <w:t xml:space="preserve"> </w:t>
      </w:r>
      <w:r>
        <w:rPr>
          <w:color w:val="333333"/>
          <w:sz w:val="21"/>
        </w:rPr>
        <w:t>expansion</w:t>
      </w:r>
    </w:p>
    <w:p w14:paraId="6C812DAC" w14:textId="77777777" w:rsidR="00E710CA" w:rsidRDefault="00E710CA">
      <w:pPr>
        <w:pStyle w:val="BodyText"/>
        <w:rPr>
          <w:sz w:val="26"/>
        </w:rPr>
      </w:pPr>
    </w:p>
    <w:p w14:paraId="32C20FF4" w14:textId="77777777" w:rsidR="00E710CA" w:rsidRDefault="00E710CA">
      <w:pPr>
        <w:pStyle w:val="BodyText"/>
        <w:spacing w:before="7"/>
        <w:rPr>
          <w:sz w:val="28"/>
        </w:rPr>
      </w:pPr>
    </w:p>
    <w:p w14:paraId="59EACFD7" w14:textId="77777777" w:rsidR="00E710CA" w:rsidRDefault="00EB4737">
      <w:pPr>
        <w:pStyle w:val="BodyText"/>
        <w:spacing w:line="405" w:lineRule="auto"/>
        <w:ind w:left="224"/>
      </w:pPr>
      <w:r>
        <w:rPr>
          <w:color w:val="333333"/>
        </w:rPr>
        <w:t>Social</w:t>
      </w:r>
      <w:r>
        <w:rPr>
          <w:color w:val="333333"/>
          <w:spacing w:val="-25"/>
        </w:rPr>
        <w:t xml:space="preserve"> </w:t>
      </w:r>
      <w:r>
        <w:rPr>
          <w:color w:val="333333"/>
        </w:rPr>
        <w:t>issue</w:t>
      </w:r>
      <w:r>
        <w:rPr>
          <w:color w:val="333333"/>
          <w:spacing w:val="-27"/>
        </w:rPr>
        <w:t xml:space="preserve"> </w:t>
      </w:r>
      <w:r>
        <w:rPr>
          <w:color w:val="333333"/>
        </w:rPr>
        <w:t>areas</w:t>
      </w:r>
      <w:r>
        <w:rPr>
          <w:color w:val="333333"/>
          <w:spacing w:val="-20"/>
        </w:rPr>
        <w:t xml:space="preserve"> </w:t>
      </w:r>
      <w:r>
        <w:rPr>
          <w:color w:val="333333"/>
        </w:rPr>
        <w:t>that</w:t>
      </w:r>
      <w:r>
        <w:rPr>
          <w:color w:val="333333"/>
          <w:spacing w:val="-26"/>
        </w:rPr>
        <w:t xml:space="preserve"> </w:t>
      </w:r>
      <w:r>
        <w:rPr>
          <w:color w:val="333333"/>
        </w:rPr>
        <w:t>TFN</w:t>
      </w:r>
      <w:r>
        <w:rPr>
          <w:color w:val="333333"/>
          <w:spacing w:val="-29"/>
        </w:rPr>
        <w:t xml:space="preserve"> </w:t>
      </w:r>
      <w:r>
        <w:rPr>
          <w:color w:val="333333"/>
        </w:rPr>
        <w:t>supports</w:t>
      </w:r>
      <w:r>
        <w:rPr>
          <w:color w:val="333333"/>
          <w:spacing w:val="-23"/>
        </w:rPr>
        <w:t xml:space="preserve"> </w:t>
      </w:r>
      <w:proofErr w:type="gramStart"/>
      <w:r>
        <w:rPr>
          <w:color w:val="333333"/>
        </w:rPr>
        <w:t>include:</w:t>
      </w:r>
      <w:proofErr w:type="gramEnd"/>
      <w:r>
        <w:rPr>
          <w:color w:val="333333"/>
          <w:spacing w:val="-25"/>
        </w:rPr>
        <w:t xml:space="preserve"> </w:t>
      </w:r>
      <w:r>
        <w:rPr>
          <w:color w:val="333333"/>
        </w:rPr>
        <w:t>homelessness,</w:t>
      </w:r>
      <w:r>
        <w:rPr>
          <w:color w:val="333333"/>
          <w:spacing w:val="-23"/>
        </w:rPr>
        <w:t xml:space="preserve"> </w:t>
      </w:r>
      <w:r>
        <w:rPr>
          <w:color w:val="333333"/>
        </w:rPr>
        <w:t>living</w:t>
      </w:r>
      <w:r>
        <w:rPr>
          <w:color w:val="333333"/>
          <w:spacing w:val="-23"/>
        </w:rPr>
        <w:t xml:space="preserve"> </w:t>
      </w:r>
      <w:r>
        <w:rPr>
          <w:color w:val="333333"/>
        </w:rPr>
        <w:t>with</w:t>
      </w:r>
      <w:r>
        <w:rPr>
          <w:color w:val="333333"/>
          <w:spacing w:val="-24"/>
        </w:rPr>
        <w:t xml:space="preserve"> </w:t>
      </w:r>
      <w:r>
        <w:rPr>
          <w:color w:val="333333"/>
        </w:rPr>
        <w:t>disability,</w:t>
      </w:r>
      <w:r>
        <w:rPr>
          <w:color w:val="333333"/>
          <w:spacing w:val="-23"/>
        </w:rPr>
        <w:t xml:space="preserve"> </w:t>
      </w:r>
      <w:r>
        <w:rPr>
          <w:color w:val="333333"/>
        </w:rPr>
        <w:t>mental health,</w:t>
      </w:r>
      <w:r>
        <w:rPr>
          <w:color w:val="333333"/>
          <w:spacing w:val="-24"/>
        </w:rPr>
        <w:t xml:space="preserve"> </w:t>
      </w:r>
      <w:r>
        <w:rPr>
          <w:color w:val="333333"/>
        </w:rPr>
        <w:t>education</w:t>
      </w:r>
      <w:r>
        <w:rPr>
          <w:color w:val="333333"/>
          <w:spacing w:val="-15"/>
        </w:rPr>
        <w:t xml:space="preserve"> </w:t>
      </w:r>
      <w:r>
        <w:rPr>
          <w:color w:val="333333"/>
        </w:rPr>
        <w:t>and</w:t>
      </w:r>
      <w:r>
        <w:rPr>
          <w:color w:val="333333"/>
          <w:spacing w:val="-24"/>
        </w:rPr>
        <w:t xml:space="preserve"> </w:t>
      </w:r>
      <w:r>
        <w:rPr>
          <w:color w:val="333333"/>
        </w:rPr>
        <w:t>employment,</w:t>
      </w:r>
      <w:r>
        <w:rPr>
          <w:color w:val="333333"/>
          <w:spacing w:val="-24"/>
        </w:rPr>
        <w:t xml:space="preserve"> </w:t>
      </w:r>
      <w:r>
        <w:rPr>
          <w:color w:val="333333"/>
        </w:rPr>
        <w:t>crime</w:t>
      </w:r>
      <w:r>
        <w:rPr>
          <w:color w:val="333333"/>
          <w:spacing w:val="-24"/>
        </w:rPr>
        <w:t xml:space="preserve"> </w:t>
      </w:r>
      <w:r>
        <w:rPr>
          <w:color w:val="333333"/>
        </w:rPr>
        <w:t>reduction,</w:t>
      </w:r>
      <w:r>
        <w:rPr>
          <w:color w:val="333333"/>
          <w:spacing w:val="-24"/>
        </w:rPr>
        <w:t xml:space="preserve"> </w:t>
      </w:r>
      <w:r>
        <w:rPr>
          <w:color w:val="333333"/>
        </w:rPr>
        <w:t>social</w:t>
      </w:r>
      <w:r>
        <w:rPr>
          <w:color w:val="333333"/>
          <w:spacing w:val="-24"/>
        </w:rPr>
        <w:t xml:space="preserve"> </w:t>
      </w:r>
      <w:r>
        <w:rPr>
          <w:color w:val="333333"/>
        </w:rPr>
        <w:t>and</w:t>
      </w:r>
      <w:r>
        <w:rPr>
          <w:color w:val="333333"/>
          <w:spacing w:val="-24"/>
        </w:rPr>
        <w:t xml:space="preserve"> </w:t>
      </w:r>
      <w:r>
        <w:rPr>
          <w:color w:val="333333"/>
        </w:rPr>
        <w:t>economic</w:t>
      </w:r>
      <w:r>
        <w:rPr>
          <w:color w:val="333333"/>
          <w:spacing w:val="-24"/>
        </w:rPr>
        <w:t xml:space="preserve"> </w:t>
      </w:r>
      <w:r>
        <w:rPr>
          <w:color w:val="333333"/>
        </w:rPr>
        <w:t>inclusion,</w:t>
      </w:r>
      <w:r>
        <w:rPr>
          <w:color w:val="333333"/>
          <w:spacing w:val="-24"/>
        </w:rPr>
        <w:t xml:space="preserve"> </w:t>
      </w:r>
      <w:r>
        <w:rPr>
          <w:color w:val="333333"/>
        </w:rPr>
        <w:t>social justice and</w:t>
      </w:r>
      <w:r>
        <w:rPr>
          <w:color w:val="333333"/>
          <w:spacing w:val="-31"/>
        </w:rPr>
        <w:t xml:space="preserve"> </w:t>
      </w:r>
      <w:r>
        <w:rPr>
          <w:color w:val="333333"/>
        </w:rPr>
        <w:t>wellbeing.</w:t>
      </w:r>
      <w:r>
        <w:rPr>
          <w:color w:val="333333"/>
          <w:w w:val="74"/>
        </w:rPr>
        <w:t xml:space="preserve"> </w:t>
      </w:r>
    </w:p>
    <w:p w14:paraId="203460E5" w14:textId="77777777" w:rsidR="00E710CA" w:rsidRDefault="00E710CA">
      <w:pPr>
        <w:pStyle w:val="BodyText"/>
        <w:rPr>
          <w:sz w:val="20"/>
        </w:rPr>
      </w:pPr>
    </w:p>
    <w:p w14:paraId="1475F95A" w14:textId="77777777" w:rsidR="00E710CA" w:rsidRDefault="00E710CA">
      <w:pPr>
        <w:pStyle w:val="BodyText"/>
        <w:rPr>
          <w:sz w:val="20"/>
        </w:rPr>
      </w:pPr>
    </w:p>
    <w:p w14:paraId="0CEBA21A" w14:textId="77777777" w:rsidR="00E710CA" w:rsidRDefault="00E710CA">
      <w:pPr>
        <w:pStyle w:val="BodyText"/>
        <w:rPr>
          <w:sz w:val="20"/>
        </w:rPr>
      </w:pPr>
    </w:p>
    <w:p w14:paraId="46B67FF5" w14:textId="77777777" w:rsidR="00E710CA" w:rsidRDefault="00E710CA">
      <w:pPr>
        <w:pStyle w:val="BodyText"/>
        <w:rPr>
          <w:sz w:val="20"/>
        </w:rPr>
      </w:pPr>
    </w:p>
    <w:p w14:paraId="6257C2E7" w14:textId="77777777" w:rsidR="00E710CA" w:rsidRDefault="00E710CA">
      <w:pPr>
        <w:pStyle w:val="BodyText"/>
        <w:rPr>
          <w:sz w:val="20"/>
        </w:rPr>
      </w:pPr>
    </w:p>
    <w:p w14:paraId="5BDCFD25" w14:textId="77777777" w:rsidR="00E710CA" w:rsidRDefault="00E710CA">
      <w:pPr>
        <w:pStyle w:val="BodyText"/>
        <w:rPr>
          <w:sz w:val="20"/>
        </w:rPr>
      </w:pPr>
    </w:p>
    <w:p w14:paraId="47E85D7E" w14:textId="77777777" w:rsidR="00E710CA" w:rsidRDefault="00E710CA">
      <w:pPr>
        <w:pStyle w:val="BodyText"/>
        <w:rPr>
          <w:sz w:val="20"/>
        </w:rPr>
      </w:pPr>
    </w:p>
    <w:p w14:paraId="38577793" w14:textId="77777777" w:rsidR="00E710CA" w:rsidRDefault="00E710CA">
      <w:pPr>
        <w:pStyle w:val="BodyText"/>
        <w:rPr>
          <w:sz w:val="20"/>
        </w:rPr>
      </w:pPr>
    </w:p>
    <w:p w14:paraId="0E932337" w14:textId="77777777" w:rsidR="00E710CA" w:rsidRDefault="00E710CA">
      <w:pPr>
        <w:pStyle w:val="BodyText"/>
        <w:rPr>
          <w:sz w:val="20"/>
        </w:rPr>
      </w:pPr>
    </w:p>
    <w:p w14:paraId="3DBA9C2B" w14:textId="77777777" w:rsidR="00E710CA" w:rsidRDefault="00E710CA">
      <w:pPr>
        <w:pStyle w:val="BodyText"/>
        <w:rPr>
          <w:sz w:val="20"/>
        </w:rPr>
      </w:pPr>
    </w:p>
    <w:p w14:paraId="3B05F763" w14:textId="77777777" w:rsidR="00E710CA" w:rsidRDefault="00E710CA">
      <w:pPr>
        <w:pStyle w:val="BodyText"/>
        <w:rPr>
          <w:sz w:val="20"/>
        </w:rPr>
      </w:pPr>
    </w:p>
    <w:p w14:paraId="6EF05BAA" w14:textId="77777777" w:rsidR="00E710CA" w:rsidRDefault="00E710CA">
      <w:pPr>
        <w:pStyle w:val="BodyText"/>
        <w:rPr>
          <w:sz w:val="20"/>
        </w:rPr>
      </w:pPr>
    </w:p>
    <w:p w14:paraId="15F98CA2" w14:textId="77777777" w:rsidR="00E710CA" w:rsidRDefault="00E710CA">
      <w:pPr>
        <w:pStyle w:val="BodyText"/>
        <w:rPr>
          <w:sz w:val="20"/>
        </w:rPr>
      </w:pPr>
    </w:p>
    <w:p w14:paraId="436A7257" w14:textId="77777777" w:rsidR="00E710CA" w:rsidRDefault="00E710CA">
      <w:pPr>
        <w:sectPr w:rsidR="00E710CA">
          <w:type w:val="continuous"/>
          <w:pgSz w:w="11910" w:h="16840"/>
          <w:pgMar w:top="1420" w:right="1580" w:bottom="280" w:left="1580" w:header="720" w:footer="720" w:gutter="0"/>
          <w:cols w:space="720"/>
        </w:sectPr>
      </w:pPr>
    </w:p>
    <w:p w14:paraId="65B1529D" w14:textId="77777777" w:rsidR="00E710CA" w:rsidRDefault="00EB4737">
      <w:pPr>
        <w:pStyle w:val="Heading1"/>
      </w:pPr>
      <w:r>
        <w:rPr>
          <w:color w:val="333333"/>
        </w:rPr>
        <w:lastRenderedPageBreak/>
        <w:t>Core Criteria</w:t>
      </w:r>
    </w:p>
    <w:p w14:paraId="5EBB3729" w14:textId="77777777" w:rsidR="00E710CA" w:rsidRDefault="00E710CA">
      <w:pPr>
        <w:pStyle w:val="BodyText"/>
        <w:spacing w:before="10"/>
        <w:rPr>
          <w:b/>
          <w:sz w:val="56"/>
        </w:rPr>
      </w:pPr>
    </w:p>
    <w:p w14:paraId="4F400FD6" w14:textId="7807766D" w:rsidR="00E710CA" w:rsidRDefault="00EB4737">
      <w:pPr>
        <w:pStyle w:val="ListParagraph"/>
        <w:numPr>
          <w:ilvl w:val="0"/>
          <w:numId w:val="4"/>
        </w:numPr>
        <w:tabs>
          <w:tab w:val="left" w:pos="584"/>
          <w:tab w:val="left" w:pos="585"/>
        </w:tabs>
        <w:spacing w:line="405" w:lineRule="auto"/>
        <w:ind w:right="405" w:hanging="360"/>
        <w:rPr>
          <w:sz w:val="21"/>
        </w:rPr>
      </w:pPr>
      <w:r>
        <w:rPr>
          <w:color w:val="333333"/>
          <w:sz w:val="21"/>
        </w:rPr>
        <w:t xml:space="preserve">Grassroots </w:t>
      </w:r>
      <w:proofErr w:type="spellStart"/>
      <w:r>
        <w:rPr>
          <w:color w:val="333333"/>
          <w:sz w:val="21"/>
        </w:rPr>
        <w:t>organisations</w:t>
      </w:r>
      <w:proofErr w:type="spellEnd"/>
      <w:r>
        <w:rPr>
          <w:color w:val="333333"/>
          <w:sz w:val="21"/>
        </w:rPr>
        <w:t xml:space="preserve"> that would be defined as small to medium-sized with an average income of $1,000,000</w:t>
      </w:r>
      <w:r>
        <w:rPr>
          <w:color w:val="333333"/>
          <w:sz w:val="21"/>
        </w:rPr>
        <w:t xml:space="preserve"> pa or less over the last three years. In some circumstances</w:t>
      </w:r>
      <w:r>
        <w:rPr>
          <w:color w:val="333333"/>
          <w:spacing w:val="-24"/>
          <w:sz w:val="21"/>
        </w:rPr>
        <w:t xml:space="preserve"> </w:t>
      </w:r>
      <w:r>
        <w:rPr>
          <w:color w:val="333333"/>
          <w:sz w:val="21"/>
        </w:rPr>
        <w:t>we</w:t>
      </w:r>
      <w:r>
        <w:rPr>
          <w:color w:val="333333"/>
          <w:spacing w:val="-24"/>
          <w:sz w:val="21"/>
        </w:rPr>
        <w:t xml:space="preserve"> </w:t>
      </w:r>
      <w:r>
        <w:rPr>
          <w:color w:val="333333"/>
          <w:sz w:val="21"/>
        </w:rPr>
        <w:t>have</w:t>
      </w:r>
      <w:r>
        <w:rPr>
          <w:color w:val="333333"/>
          <w:spacing w:val="-24"/>
          <w:sz w:val="21"/>
        </w:rPr>
        <w:t xml:space="preserve"> </w:t>
      </w:r>
      <w:r>
        <w:rPr>
          <w:color w:val="333333"/>
          <w:sz w:val="21"/>
        </w:rPr>
        <w:t>discretion</w:t>
      </w:r>
      <w:r>
        <w:rPr>
          <w:color w:val="333333"/>
          <w:spacing w:val="-24"/>
          <w:sz w:val="21"/>
        </w:rPr>
        <w:t xml:space="preserve"> </w:t>
      </w:r>
      <w:r>
        <w:rPr>
          <w:color w:val="333333"/>
          <w:sz w:val="21"/>
        </w:rPr>
        <w:t>up</w:t>
      </w:r>
      <w:r>
        <w:rPr>
          <w:color w:val="333333"/>
          <w:spacing w:val="-24"/>
          <w:sz w:val="21"/>
        </w:rPr>
        <w:t xml:space="preserve"> </w:t>
      </w:r>
      <w:r>
        <w:rPr>
          <w:color w:val="333333"/>
          <w:sz w:val="21"/>
        </w:rPr>
        <w:t>to</w:t>
      </w:r>
      <w:r>
        <w:rPr>
          <w:color w:val="333333"/>
          <w:spacing w:val="-24"/>
          <w:sz w:val="21"/>
        </w:rPr>
        <w:t xml:space="preserve"> </w:t>
      </w:r>
      <w:r>
        <w:rPr>
          <w:color w:val="333333"/>
          <w:sz w:val="21"/>
        </w:rPr>
        <w:t>$1.5m</w:t>
      </w:r>
      <w:r>
        <w:rPr>
          <w:color w:val="333333"/>
          <w:spacing w:val="-23"/>
          <w:sz w:val="21"/>
        </w:rPr>
        <w:t xml:space="preserve"> </w:t>
      </w:r>
      <w:r>
        <w:rPr>
          <w:color w:val="333333"/>
          <w:sz w:val="21"/>
        </w:rPr>
        <w:t>but</w:t>
      </w:r>
      <w:r>
        <w:rPr>
          <w:color w:val="333333"/>
          <w:spacing w:val="-24"/>
          <w:sz w:val="21"/>
        </w:rPr>
        <w:t xml:space="preserve"> </w:t>
      </w:r>
      <w:r>
        <w:rPr>
          <w:color w:val="333333"/>
          <w:sz w:val="21"/>
        </w:rPr>
        <w:t>you</w:t>
      </w:r>
      <w:r>
        <w:rPr>
          <w:color w:val="333333"/>
          <w:spacing w:val="-24"/>
          <w:sz w:val="21"/>
        </w:rPr>
        <w:t xml:space="preserve"> </w:t>
      </w:r>
      <w:r>
        <w:rPr>
          <w:color w:val="333333"/>
          <w:sz w:val="21"/>
        </w:rPr>
        <w:t>should</w:t>
      </w:r>
      <w:r>
        <w:rPr>
          <w:color w:val="333333"/>
          <w:spacing w:val="-24"/>
          <w:sz w:val="21"/>
        </w:rPr>
        <w:t xml:space="preserve"> </w:t>
      </w:r>
      <w:r>
        <w:rPr>
          <w:color w:val="333333"/>
          <w:sz w:val="21"/>
        </w:rPr>
        <w:t>contact</w:t>
      </w:r>
      <w:r>
        <w:rPr>
          <w:color w:val="333333"/>
          <w:spacing w:val="-24"/>
          <w:sz w:val="21"/>
        </w:rPr>
        <w:t xml:space="preserve"> </w:t>
      </w:r>
      <w:r>
        <w:rPr>
          <w:color w:val="333333"/>
          <w:sz w:val="21"/>
        </w:rPr>
        <w:t>us</w:t>
      </w:r>
      <w:r>
        <w:rPr>
          <w:color w:val="333333"/>
          <w:spacing w:val="-24"/>
          <w:sz w:val="21"/>
        </w:rPr>
        <w:t xml:space="preserve"> </w:t>
      </w:r>
      <w:r>
        <w:rPr>
          <w:color w:val="333333"/>
          <w:sz w:val="21"/>
        </w:rPr>
        <w:t>in</w:t>
      </w:r>
      <w:r>
        <w:rPr>
          <w:color w:val="333333"/>
          <w:spacing w:val="-24"/>
          <w:sz w:val="21"/>
        </w:rPr>
        <w:t xml:space="preserve"> </w:t>
      </w:r>
      <w:r>
        <w:rPr>
          <w:color w:val="333333"/>
          <w:sz w:val="21"/>
        </w:rPr>
        <w:t>advance</w:t>
      </w:r>
      <w:r>
        <w:rPr>
          <w:color w:val="333333"/>
          <w:spacing w:val="-24"/>
          <w:sz w:val="21"/>
        </w:rPr>
        <w:t xml:space="preserve"> </w:t>
      </w:r>
      <w:r>
        <w:rPr>
          <w:color w:val="333333"/>
          <w:sz w:val="21"/>
        </w:rPr>
        <w:t>to discuss</w:t>
      </w:r>
      <w:r>
        <w:rPr>
          <w:color w:val="333333"/>
          <w:spacing w:val="-14"/>
          <w:sz w:val="21"/>
        </w:rPr>
        <w:t xml:space="preserve"> </w:t>
      </w:r>
      <w:r>
        <w:rPr>
          <w:color w:val="333333"/>
          <w:sz w:val="21"/>
        </w:rPr>
        <w:t>before</w:t>
      </w:r>
      <w:r>
        <w:rPr>
          <w:color w:val="333333"/>
          <w:spacing w:val="-14"/>
          <w:sz w:val="21"/>
        </w:rPr>
        <w:t xml:space="preserve"> </w:t>
      </w:r>
      <w:r>
        <w:rPr>
          <w:color w:val="333333"/>
          <w:sz w:val="21"/>
        </w:rPr>
        <w:t>m</w:t>
      </w:r>
      <w:r>
        <w:rPr>
          <w:color w:val="333333"/>
          <w:sz w:val="21"/>
        </w:rPr>
        <w:t>aking</w:t>
      </w:r>
      <w:r>
        <w:rPr>
          <w:color w:val="333333"/>
          <w:spacing w:val="-14"/>
          <w:sz w:val="21"/>
        </w:rPr>
        <w:t xml:space="preserve"> </w:t>
      </w:r>
      <w:r>
        <w:rPr>
          <w:color w:val="333333"/>
          <w:sz w:val="21"/>
        </w:rPr>
        <w:t>an</w:t>
      </w:r>
      <w:r>
        <w:rPr>
          <w:color w:val="333333"/>
          <w:spacing w:val="-14"/>
          <w:sz w:val="21"/>
        </w:rPr>
        <w:t xml:space="preserve"> </w:t>
      </w:r>
      <w:r>
        <w:rPr>
          <w:color w:val="333333"/>
          <w:sz w:val="21"/>
        </w:rPr>
        <w:t>application.</w:t>
      </w:r>
    </w:p>
    <w:p w14:paraId="67AC6CD1" w14:textId="77777777" w:rsidR="00E710CA" w:rsidRDefault="00EB4737">
      <w:pPr>
        <w:pStyle w:val="ListParagraph"/>
        <w:numPr>
          <w:ilvl w:val="0"/>
          <w:numId w:val="4"/>
        </w:numPr>
        <w:tabs>
          <w:tab w:val="left" w:pos="585"/>
        </w:tabs>
        <w:spacing w:line="405" w:lineRule="auto"/>
        <w:ind w:right="246" w:hanging="360"/>
        <w:rPr>
          <w:sz w:val="21"/>
        </w:rPr>
      </w:pPr>
      <w:r>
        <w:rPr>
          <w:color w:val="333333"/>
          <w:sz w:val="21"/>
        </w:rPr>
        <w:t>There are no restrictions on the location or beneficiary groups that TFN will fund, including</w:t>
      </w:r>
      <w:r>
        <w:rPr>
          <w:color w:val="333333"/>
          <w:spacing w:val="-27"/>
          <w:sz w:val="21"/>
        </w:rPr>
        <w:t xml:space="preserve"> </w:t>
      </w:r>
      <w:r>
        <w:rPr>
          <w:color w:val="333333"/>
          <w:sz w:val="21"/>
        </w:rPr>
        <w:t>overseas</w:t>
      </w:r>
      <w:r>
        <w:rPr>
          <w:color w:val="333333"/>
          <w:spacing w:val="-27"/>
          <w:sz w:val="21"/>
        </w:rPr>
        <w:t xml:space="preserve"> </w:t>
      </w:r>
      <w:r>
        <w:rPr>
          <w:color w:val="333333"/>
          <w:sz w:val="21"/>
        </w:rPr>
        <w:t>programs.</w:t>
      </w:r>
      <w:r>
        <w:rPr>
          <w:color w:val="333333"/>
          <w:spacing w:val="-27"/>
          <w:sz w:val="21"/>
        </w:rPr>
        <w:t xml:space="preserve"> </w:t>
      </w:r>
      <w:r>
        <w:rPr>
          <w:color w:val="333333"/>
          <w:sz w:val="21"/>
        </w:rPr>
        <w:t>However,</w:t>
      </w:r>
      <w:r>
        <w:rPr>
          <w:color w:val="333333"/>
          <w:spacing w:val="-27"/>
          <w:sz w:val="21"/>
        </w:rPr>
        <w:t xml:space="preserve"> </w:t>
      </w:r>
      <w:r>
        <w:rPr>
          <w:color w:val="333333"/>
          <w:sz w:val="21"/>
        </w:rPr>
        <w:t>the</w:t>
      </w:r>
      <w:r>
        <w:rPr>
          <w:color w:val="333333"/>
          <w:spacing w:val="-27"/>
          <w:sz w:val="21"/>
        </w:rPr>
        <w:t xml:space="preserve"> </w:t>
      </w:r>
      <w:proofErr w:type="spellStart"/>
      <w:r>
        <w:rPr>
          <w:color w:val="333333"/>
          <w:sz w:val="21"/>
        </w:rPr>
        <w:t>organisation</w:t>
      </w:r>
      <w:proofErr w:type="spellEnd"/>
      <w:r>
        <w:rPr>
          <w:color w:val="333333"/>
          <w:spacing w:val="-27"/>
          <w:sz w:val="21"/>
        </w:rPr>
        <w:t xml:space="preserve"> </w:t>
      </w:r>
      <w:r>
        <w:rPr>
          <w:color w:val="333333"/>
          <w:sz w:val="21"/>
        </w:rPr>
        <w:t>must</w:t>
      </w:r>
      <w:r>
        <w:rPr>
          <w:color w:val="333333"/>
          <w:spacing w:val="-27"/>
          <w:sz w:val="21"/>
        </w:rPr>
        <w:t xml:space="preserve"> </w:t>
      </w:r>
      <w:r>
        <w:rPr>
          <w:color w:val="333333"/>
          <w:sz w:val="21"/>
        </w:rPr>
        <w:t>be</w:t>
      </w:r>
      <w:r>
        <w:rPr>
          <w:color w:val="333333"/>
          <w:spacing w:val="-27"/>
          <w:sz w:val="21"/>
        </w:rPr>
        <w:t xml:space="preserve"> </w:t>
      </w:r>
      <w:r>
        <w:rPr>
          <w:color w:val="333333"/>
          <w:sz w:val="21"/>
        </w:rPr>
        <w:t>based</w:t>
      </w:r>
      <w:r>
        <w:rPr>
          <w:color w:val="333333"/>
          <w:spacing w:val="-27"/>
          <w:sz w:val="21"/>
        </w:rPr>
        <w:t xml:space="preserve"> </w:t>
      </w:r>
      <w:r>
        <w:rPr>
          <w:color w:val="333333"/>
          <w:sz w:val="21"/>
        </w:rPr>
        <w:t>in</w:t>
      </w:r>
      <w:r>
        <w:rPr>
          <w:color w:val="333333"/>
          <w:spacing w:val="-27"/>
          <w:sz w:val="21"/>
        </w:rPr>
        <w:t xml:space="preserve"> </w:t>
      </w:r>
      <w:r>
        <w:rPr>
          <w:color w:val="333333"/>
          <w:sz w:val="21"/>
        </w:rPr>
        <w:t>Australia</w:t>
      </w:r>
      <w:r>
        <w:rPr>
          <w:color w:val="333333"/>
          <w:spacing w:val="-27"/>
          <w:sz w:val="21"/>
        </w:rPr>
        <w:t xml:space="preserve"> </w:t>
      </w:r>
      <w:r>
        <w:rPr>
          <w:color w:val="333333"/>
          <w:sz w:val="21"/>
        </w:rPr>
        <w:t>and usually</w:t>
      </w:r>
      <w:r>
        <w:rPr>
          <w:color w:val="333333"/>
          <w:spacing w:val="-15"/>
          <w:sz w:val="21"/>
        </w:rPr>
        <w:t xml:space="preserve"> </w:t>
      </w:r>
      <w:r>
        <w:rPr>
          <w:color w:val="333333"/>
          <w:sz w:val="21"/>
        </w:rPr>
        <w:t>in</w:t>
      </w:r>
      <w:r>
        <w:rPr>
          <w:color w:val="333333"/>
          <w:spacing w:val="-15"/>
          <w:sz w:val="21"/>
        </w:rPr>
        <w:t xml:space="preserve"> </w:t>
      </w:r>
      <w:r>
        <w:rPr>
          <w:color w:val="333333"/>
          <w:sz w:val="21"/>
        </w:rPr>
        <w:t>the</w:t>
      </w:r>
      <w:r>
        <w:rPr>
          <w:color w:val="333333"/>
          <w:spacing w:val="-15"/>
          <w:sz w:val="21"/>
        </w:rPr>
        <w:t xml:space="preserve"> </w:t>
      </w:r>
      <w:r>
        <w:rPr>
          <w:color w:val="333333"/>
          <w:sz w:val="21"/>
        </w:rPr>
        <w:t>same</w:t>
      </w:r>
      <w:r>
        <w:rPr>
          <w:color w:val="333333"/>
          <w:spacing w:val="-15"/>
          <w:sz w:val="21"/>
        </w:rPr>
        <w:t xml:space="preserve"> </w:t>
      </w:r>
      <w:r>
        <w:rPr>
          <w:color w:val="333333"/>
          <w:sz w:val="21"/>
        </w:rPr>
        <w:t>State</w:t>
      </w:r>
      <w:r>
        <w:rPr>
          <w:color w:val="333333"/>
          <w:spacing w:val="-15"/>
          <w:sz w:val="21"/>
        </w:rPr>
        <w:t xml:space="preserve"> </w:t>
      </w:r>
      <w:r>
        <w:rPr>
          <w:color w:val="333333"/>
          <w:sz w:val="21"/>
        </w:rPr>
        <w:t>where</w:t>
      </w:r>
      <w:r>
        <w:rPr>
          <w:color w:val="333333"/>
          <w:spacing w:val="-15"/>
          <w:sz w:val="21"/>
        </w:rPr>
        <w:t xml:space="preserve"> </w:t>
      </w:r>
      <w:r>
        <w:rPr>
          <w:color w:val="333333"/>
          <w:sz w:val="21"/>
        </w:rPr>
        <w:t>event</w:t>
      </w:r>
      <w:r>
        <w:rPr>
          <w:color w:val="333333"/>
          <w:spacing w:val="-15"/>
          <w:sz w:val="21"/>
        </w:rPr>
        <w:t xml:space="preserve"> </w:t>
      </w:r>
      <w:r>
        <w:rPr>
          <w:color w:val="333333"/>
          <w:sz w:val="21"/>
        </w:rPr>
        <w:t>is</w:t>
      </w:r>
      <w:r>
        <w:rPr>
          <w:color w:val="333333"/>
          <w:spacing w:val="-15"/>
          <w:sz w:val="21"/>
        </w:rPr>
        <w:t xml:space="preserve"> </w:t>
      </w:r>
      <w:r>
        <w:rPr>
          <w:color w:val="333333"/>
          <w:sz w:val="21"/>
        </w:rPr>
        <w:t>being</w:t>
      </w:r>
      <w:r>
        <w:rPr>
          <w:color w:val="333333"/>
          <w:spacing w:val="-15"/>
          <w:sz w:val="21"/>
        </w:rPr>
        <w:t xml:space="preserve"> </w:t>
      </w:r>
      <w:r>
        <w:rPr>
          <w:color w:val="333333"/>
          <w:sz w:val="21"/>
        </w:rPr>
        <w:t>hosted.</w:t>
      </w:r>
    </w:p>
    <w:p w14:paraId="5CD7733A" w14:textId="77777777" w:rsidR="00E710CA" w:rsidRDefault="00EB4737">
      <w:pPr>
        <w:pStyle w:val="ListParagraph"/>
        <w:numPr>
          <w:ilvl w:val="0"/>
          <w:numId w:val="4"/>
        </w:numPr>
        <w:tabs>
          <w:tab w:val="left" w:pos="584"/>
          <w:tab w:val="left" w:pos="585"/>
        </w:tabs>
        <w:spacing w:line="405" w:lineRule="auto"/>
        <w:ind w:right="225" w:hanging="360"/>
        <w:rPr>
          <w:sz w:val="21"/>
        </w:rPr>
      </w:pPr>
      <w:r>
        <w:rPr>
          <w:color w:val="333333"/>
          <w:sz w:val="21"/>
        </w:rPr>
        <w:t>Each application must be endorsed by an advocate, who is willing to provide a statement</w:t>
      </w:r>
      <w:r>
        <w:rPr>
          <w:color w:val="333333"/>
          <w:spacing w:val="-15"/>
          <w:sz w:val="21"/>
        </w:rPr>
        <w:t xml:space="preserve"> </w:t>
      </w:r>
      <w:r>
        <w:rPr>
          <w:color w:val="333333"/>
          <w:sz w:val="21"/>
        </w:rPr>
        <w:t>of</w:t>
      </w:r>
      <w:r>
        <w:rPr>
          <w:color w:val="333333"/>
          <w:spacing w:val="-16"/>
          <w:sz w:val="21"/>
        </w:rPr>
        <w:t xml:space="preserve"> </w:t>
      </w:r>
      <w:r>
        <w:rPr>
          <w:color w:val="333333"/>
          <w:sz w:val="21"/>
        </w:rPr>
        <w:t>support</w:t>
      </w:r>
      <w:r>
        <w:rPr>
          <w:color w:val="333333"/>
          <w:spacing w:val="-15"/>
          <w:sz w:val="21"/>
        </w:rPr>
        <w:t xml:space="preserve"> </w:t>
      </w:r>
      <w:r>
        <w:rPr>
          <w:color w:val="333333"/>
          <w:sz w:val="21"/>
        </w:rPr>
        <w:t>on</w:t>
      </w:r>
      <w:r>
        <w:rPr>
          <w:color w:val="333333"/>
          <w:spacing w:val="-15"/>
          <w:sz w:val="21"/>
        </w:rPr>
        <w:t xml:space="preserve"> </w:t>
      </w:r>
      <w:r>
        <w:rPr>
          <w:color w:val="333333"/>
          <w:sz w:val="21"/>
        </w:rPr>
        <w:t>the</w:t>
      </w:r>
      <w:r>
        <w:rPr>
          <w:color w:val="333333"/>
          <w:spacing w:val="-15"/>
          <w:sz w:val="21"/>
        </w:rPr>
        <w:t xml:space="preserve"> </w:t>
      </w:r>
      <w:r>
        <w:rPr>
          <w:color w:val="333333"/>
          <w:sz w:val="21"/>
        </w:rPr>
        <w:t>application</w:t>
      </w:r>
      <w:r>
        <w:rPr>
          <w:color w:val="333333"/>
          <w:spacing w:val="-15"/>
          <w:sz w:val="21"/>
        </w:rPr>
        <w:t xml:space="preserve"> </w:t>
      </w:r>
      <w:r>
        <w:rPr>
          <w:color w:val="333333"/>
          <w:sz w:val="21"/>
        </w:rPr>
        <w:t>form.</w:t>
      </w:r>
      <w:r>
        <w:rPr>
          <w:color w:val="333333"/>
          <w:spacing w:val="-16"/>
          <w:sz w:val="21"/>
        </w:rPr>
        <w:t xml:space="preserve"> </w:t>
      </w:r>
      <w:r>
        <w:rPr>
          <w:color w:val="333333"/>
          <w:sz w:val="21"/>
        </w:rPr>
        <w:t>If</w:t>
      </w:r>
      <w:r>
        <w:rPr>
          <w:color w:val="333333"/>
          <w:spacing w:val="-16"/>
          <w:sz w:val="21"/>
        </w:rPr>
        <w:t xml:space="preserve"> </w:t>
      </w:r>
      <w:r>
        <w:rPr>
          <w:color w:val="333333"/>
          <w:sz w:val="21"/>
        </w:rPr>
        <w:t>the</w:t>
      </w:r>
      <w:r>
        <w:rPr>
          <w:color w:val="333333"/>
          <w:spacing w:val="-15"/>
          <w:sz w:val="21"/>
        </w:rPr>
        <w:t xml:space="preserve"> </w:t>
      </w:r>
      <w:proofErr w:type="spellStart"/>
      <w:r>
        <w:rPr>
          <w:color w:val="333333"/>
          <w:sz w:val="21"/>
        </w:rPr>
        <w:t>organisation</w:t>
      </w:r>
      <w:proofErr w:type="spellEnd"/>
      <w:r>
        <w:rPr>
          <w:color w:val="333333"/>
          <w:spacing w:val="-15"/>
          <w:sz w:val="21"/>
        </w:rPr>
        <w:t xml:space="preserve"> </w:t>
      </w:r>
      <w:r>
        <w:rPr>
          <w:color w:val="333333"/>
          <w:sz w:val="21"/>
        </w:rPr>
        <w:t>is</w:t>
      </w:r>
      <w:r>
        <w:rPr>
          <w:color w:val="333333"/>
          <w:spacing w:val="-15"/>
          <w:sz w:val="21"/>
        </w:rPr>
        <w:t xml:space="preserve"> </w:t>
      </w:r>
      <w:r>
        <w:rPr>
          <w:color w:val="333333"/>
          <w:sz w:val="21"/>
        </w:rPr>
        <w:t>selected</w:t>
      </w:r>
      <w:r>
        <w:rPr>
          <w:color w:val="333333"/>
          <w:spacing w:val="-15"/>
          <w:sz w:val="21"/>
        </w:rPr>
        <w:t xml:space="preserve"> </w:t>
      </w:r>
      <w:r>
        <w:rPr>
          <w:color w:val="333333"/>
          <w:sz w:val="21"/>
        </w:rPr>
        <w:t>as</w:t>
      </w:r>
      <w:r>
        <w:rPr>
          <w:color w:val="333333"/>
          <w:spacing w:val="-15"/>
          <w:sz w:val="21"/>
        </w:rPr>
        <w:t xml:space="preserve"> </w:t>
      </w:r>
      <w:r>
        <w:rPr>
          <w:color w:val="333333"/>
          <w:sz w:val="21"/>
        </w:rPr>
        <w:t>a</w:t>
      </w:r>
      <w:r>
        <w:rPr>
          <w:color w:val="333333"/>
          <w:spacing w:val="-15"/>
          <w:sz w:val="21"/>
        </w:rPr>
        <w:t xml:space="preserve"> </w:t>
      </w:r>
      <w:r>
        <w:rPr>
          <w:color w:val="333333"/>
          <w:sz w:val="21"/>
        </w:rPr>
        <w:t xml:space="preserve">finalist, that advocate will speak briefly in support of the </w:t>
      </w:r>
      <w:proofErr w:type="spellStart"/>
      <w:r>
        <w:rPr>
          <w:color w:val="333333"/>
          <w:sz w:val="21"/>
        </w:rPr>
        <w:t>organisation</w:t>
      </w:r>
      <w:proofErr w:type="spellEnd"/>
      <w:r>
        <w:rPr>
          <w:color w:val="333333"/>
          <w:sz w:val="21"/>
        </w:rPr>
        <w:t xml:space="preserve"> at the event and make</w:t>
      </w:r>
      <w:r>
        <w:rPr>
          <w:color w:val="333333"/>
          <w:sz w:val="21"/>
        </w:rPr>
        <w:t xml:space="preserve"> the</w:t>
      </w:r>
      <w:r>
        <w:rPr>
          <w:color w:val="333333"/>
          <w:spacing w:val="-14"/>
          <w:sz w:val="21"/>
        </w:rPr>
        <w:t xml:space="preserve"> </w:t>
      </w:r>
      <w:r>
        <w:rPr>
          <w:color w:val="333333"/>
          <w:sz w:val="21"/>
        </w:rPr>
        <w:t>first</w:t>
      </w:r>
      <w:r>
        <w:rPr>
          <w:color w:val="333333"/>
          <w:spacing w:val="-14"/>
          <w:sz w:val="21"/>
        </w:rPr>
        <w:t xml:space="preserve"> </w:t>
      </w:r>
      <w:r>
        <w:rPr>
          <w:color w:val="333333"/>
          <w:sz w:val="21"/>
        </w:rPr>
        <w:t>pledge</w:t>
      </w:r>
      <w:r>
        <w:rPr>
          <w:color w:val="333333"/>
          <w:spacing w:val="-14"/>
          <w:sz w:val="21"/>
        </w:rPr>
        <w:t xml:space="preserve"> </w:t>
      </w:r>
      <w:r>
        <w:rPr>
          <w:color w:val="333333"/>
          <w:sz w:val="21"/>
        </w:rPr>
        <w:t>of</w:t>
      </w:r>
      <w:r>
        <w:rPr>
          <w:color w:val="333333"/>
          <w:spacing w:val="-14"/>
          <w:sz w:val="21"/>
        </w:rPr>
        <w:t xml:space="preserve"> </w:t>
      </w:r>
      <w:r>
        <w:rPr>
          <w:color w:val="333333"/>
          <w:sz w:val="21"/>
        </w:rPr>
        <w:t>$300</w:t>
      </w:r>
      <w:r>
        <w:rPr>
          <w:color w:val="333333"/>
          <w:spacing w:val="-14"/>
          <w:sz w:val="21"/>
        </w:rPr>
        <w:t xml:space="preserve"> </w:t>
      </w:r>
      <w:r>
        <w:rPr>
          <w:color w:val="333333"/>
          <w:sz w:val="21"/>
        </w:rPr>
        <w:t>or</w:t>
      </w:r>
      <w:r>
        <w:rPr>
          <w:color w:val="333333"/>
          <w:spacing w:val="-14"/>
          <w:sz w:val="21"/>
        </w:rPr>
        <w:t xml:space="preserve"> </w:t>
      </w:r>
      <w:r>
        <w:rPr>
          <w:color w:val="333333"/>
          <w:sz w:val="21"/>
        </w:rPr>
        <w:t>more.</w:t>
      </w:r>
    </w:p>
    <w:p w14:paraId="506C6816" w14:textId="77777777" w:rsidR="00E710CA" w:rsidRDefault="00EB4737">
      <w:pPr>
        <w:pStyle w:val="ListParagraph"/>
        <w:numPr>
          <w:ilvl w:val="0"/>
          <w:numId w:val="4"/>
        </w:numPr>
        <w:tabs>
          <w:tab w:val="left" w:pos="585"/>
        </w:tabs>
        <w:spacing w:line="405" w:lineRule="auto"/>
        <w:ind w:right="284" w:hanging="360"/>
        <w:rPr>
          <w:sz w:val="21"/>
        </w:rPr>
      </w:pPr>
      <w:r>
        <w:rPr>
          <w:color w:val="333333"/>
          <w:sz w:val="21"/>
        </w:rPr>
        <w:t xml:space="preserve">TFN supports applications from </w:t>
      </w:r>
      <w:proofErr w:type="spellStart"/>
      <w:r>
        <w:rPr>
          <w:color w:val="333333"/>
          <w:sz w:val="21"/>
        </w:rPr>
        <w:t>organisations</w:t>
      </w:r>
      <w:proofErr w:type="spellEnd"/>
      <w:r>
        <w:rPr>
          <w:color w:val="333333"/>
          <w:sz w:val="21"/>
        </w:rPr>
        <w:t xml:space="preserve"> for core funding, however, they must demonstrate</w:t>
      </w:r>
      <w:r>
        <w:rPr>
          <w:color w:val="333333"/>
          <w:spacing w:val="-11"/>
          <w:sz w:val="21"/>
        </w:rPr>
        <w:t xml:space="preserve"> </w:t>
      </w:r>
      <w:r>
        <w:rPr>
          <w:color w:val="333333"/>
          <w:sz w:val="21"/>
        </w:rPr>
        <w:t>clearly</w:t>
      </w:r>
      <w:r>
        <w:rPr>
          <w:color w:val="333333"/>
          <w:spacing w:val="-11"/>
          <w:sz w:val="21"/>
        </w:rPr>
        <w:t xml:space="preserve"> </w:t>
      </w:r>
      <w:r>
        <w:rPr>
          <w:color w:val="333333"/>
          <w:sz w:val="21"/>
        </w:rPr>
        <w:t>how</w:t>
      </w:r>
      <w:r>
        <w:rPr>
          <w:color w:val="333333"/>
          <w:spacing w:val="-10"/>
          <w:sz w:val="21"/>
        </w:rPr>
        <w:t xml:space="preserve"> </w:t>
      </w:r>
      <w:r>
        <w:rPr>
          <w:color w:val="333333"/>
          <w:sz w:val="21"/>
        </w:rPr>
        <w:t>this</w:t>
      </w:r>
      <w:r>
        <w:rPr>
          <w:color w:val="333333"/>
          <w:spacing w:val="-11"/>
          <w:sz w:val="21"/>
        </w:rPr>
        <w:t xml:space="preserve"> </w:t>
      </w:r>
      <w:r>
        <w:rPr>
          <w:color w:val="333333"/>
          <w:sz w:val="21"/>
        </w:rPr>
        <w:t>will</w:t>
      </w:r>
      <w:r>
        <w:rPr>
          <w:color w:val="333333"/>
          <w:spacing w:val="-12"/>
          <w:sz w:val="21"/>
        </w:rPr>
        <w:t xml:space="preserve"> </w:t>
      </w:r>
      <w:r>
        <w:rPr>
          <w:color w:val="333333"/>
          <w:sz w:val="21"/>
        </w:rPr>
        <w:t>enable</w:t>
      </w:r>
      <w:r>
        <w:rPr>
          <w:color w:val="333333"/>
          <w:spacing w:val="-11"/>
          <w:sz w:val="21"/>
        </w:rPr>
        <w:t xml:space="preserve"> </w:t>
      </w:r>
      <w:r>
        <w:rPr>
          <w:color w:val="333333"/>
          <w:sz w:val="21"/>
        </w:rPr>
        <w:t>them</w:t>
      </w:r>
      <w:r>
        <w:rPr>
          <w:color w:val="333333"/>
          <w:spacing w:val="-10"/>
          <w:sz w:val="21"/>
        </w:rPr>
        <w:t xml:space="preserve"> </w:t>
      </w:r>
      <w:r>
        <w:rPr>
          <w:color w:val="333333"/>
          <w:sz w:val="21"/>
        </w:rPr>
        <w:t>to</w:t>
      </w:r>
      <w:r>
        <w:rPr>
          <w:color w:val="333333"/>
          <w:spacing w:val="-11"/>
          <w:sz w:val="21"/>
        </w:rPr>
        <w:t xml:space="preserve"> </w:t>
      </w:r>
      <w:r>
        <w:rPr>
          <w:color w:val="333333"/>
          <w:sz w:val="21"/>
        </w:rPr>
        <w:t>deliver</w:t>
      </w:r>
      <w:r>
        <w:rPr>
          <w:color w:val="333333"/>
          <w:spacing w:val="-11"/>
          <w:sz w:val="21"/>
        </w:rPr>
        <w:t xml:space="preserve"> </w:t>
      </w:r>
      <w:r>
        <w:rPr>
          <w:color w:val="333333"/>
          <w:sz w:val="21"/>
        </w:rPr>
        <w:t>their</w:t>
      </w:r>
      <w:r>
        <w:rPr>
          <w:color w:val="333333"/>
          <w:spacing w:val="-11"/>
          <w:sz w:val="21"/>
        </w:rPr>
        <w:t xml:space="preserve"> </w:t>
      </w:r>
      <w:r>
        <w:rPr>
          <w:color w:val="333333"/>
          <w:sz w:val="21"/>
        </w:rPr>
        <w:t>work</w:t>
      </w:r>
      <w:r>
        <w:rPr>
          <w:color w:val="333333"/>
          <w:spacing w:val="-11"/>
          <w:sz w:val="21"/>
        </w:rPr>
        <w:t xml:space="preserve"> </w:t>
      </w:r>
      <w:r>
        <w:rPr>
          <w:color w:val="333333"/>
          <w:sz w:val="21"/>
        </w:rPr>
        <w:t>and</w:t>
      </w:r>
      <w:r>
        <w:rPr>
          <w:color w:val="333333"/>
          <w:spacing w:val="-11"/>
          <w:sz w:val="21"/>
        </w:rPr>
        <w:t xml:space="preserve"> </w:t>
      </w:r>
      <w:r>
        <w:rPr>
          <w:color w:val="333333"/>
          <w:sz w:val="21"/>
        </w:rPr>
        <w:t>how</w:t>
      </w:r>
      <w:r>
        <w:rPr>
          <w:color w:val="333333"/>
          <w:spacing w:val="-10"/>
          <w:sz w:val="21"/>
        </w:rPr>
        <w:t xml:space="preserve"> </w:t>
      </w:r>
      <w:r>
        <w:rPr>
          <w:color w:val="333333"/>
          <w:sz w:val="21"/>
        </w:rPr>
        <w:t>the</w:t>
      </w:r>
      <w:r>
        <w:rPr>
          <w:color w:val="333333"/>
          <w:spacing w:val="-11"/>
          <w:sz w:val="21"/>
        </w:rPr>
        <w:t xml:space="preserve"> </w:t>
      </w:r>
      <w:r>
        <w:rPr>
          <w:color w:val="333333"/>
          <w:sz w:val="21"/>
        </w:rPr>
        <w:t>impact of</w:t>
      </w:r>
      <w:r>
        <w:rPr>
          <w:color w:val="333333"/>
          <w:spacing w:val="-14"/>
          <w:sz w:val="21"/>
        </w:rPr>
        <w:t xml:space="preserve"> </w:t>
      </w:r>
      <w:r>
        <w:rPr>
          <w:color w:val="333333"/>
          <w:sz w:val="21"/>
        </w:rPr>
        <w:t>the</w:t>
      </w:r>
      <w:r>
        <w:rPr>
          <w:color w:val="333333"/>
          <w:spacing w:val="-14"/>
          <w:sz w:val="21"/>
        </w:rPr>
        <w:t xml:space="preserve"> </w:t>
      </w:r>
      <w:r>
        <w:rPr>
          <w:color w:val="333333"/>
          <w:sz w:val="21"/>
        </w:rPr>
        <w:t>funding</w:t>
      </w:r>
      <w:r>
        <w:rPr>
          <w:color w:val="333333"/>
          <w:spacing w:val="-14"/>
          <w:sz w:val="21"/>
        </w:rPr>
        <w:t xml:space="preserve"> </w:t>
      </w:r>
      <w:r>
        <w:rPr>
          <w:color w:val="333333"/>
          <w:sz w:val="21"/>
        </w:rPr>
        <w:t>will</w:t>
      </w:r>
      <w:r>
        <w:rPr>
          <w:color w:val="333333"/>
          <w:spacing w:val="-15"/>
          <w:sz w:val="21"/>
        </w:rPr>
        <w:t xml:space="preserve"> </w:t>
      </w:r>
      <w:r>
        <w:rPr>
          <w:color w:val="333333"/>
          <w:sz w:val="21"/>
        </w:rPr>
        <w:t>be</w:t>
      </w:r>
      <w:r>
        <w:rPr>
          <w:color w:val="333333"/>
          <w:spacing w:val="-14"/>
          <w:sz w:val="21"/>
        </w:rPr>
        <w:t xml:space="preserve"> </w:t>
      </w:r>
      <w:r>
        <w:rPr>
          <w:color w:val="333333"/>
          <w:sz w:val="21"/>
        </w:rPr>
        <w:t>assessed.</w:t>
      </w:r>
    </w:p>
    <w:p w14:paraId="69E20309" w14:textId="77777777" w:rsidR="00E710CA" w:rsidRDefault="00EB4737">
      <w:pPr>
        <w:pStyle w:val="ListParagraph"/>
        <w:numPr>
          <w:ilvl w:val="0"/>
          <w:numId w:val="4"/>
        </w:numPr>
        <w:tabs>
          <w:tab w:val="left" w:pos="585"/>
        </w:tabs>
        <w:spacing w:line="405" w:lineRule="auto"/>
        <w:ind w:right="222" w:hanging="360"/>
        <w:rPr>
          <w:sz w:val="21"/>
        </w:rPr>
      </w:pPr>
      <w:r>
        <w:rPr>
          <w:color w:val="333333"/>
          <w:sz w:val="21"/>
        </w:rPr>
        <w:t>Our</w:t>
      </w:r>
      <w:r>
        <w:rPr>
          <w:color w:val="333333"/>
          <w:spacing w:val="-19"/>
          <w:sz w:val="21"/>
        </w:rPr>
        <w:t xml:space="preserve"> </w:t>
      </w:r>
      <w:r>
        <w:rPr>
          <w:color w:val="333333"/>
          <w:sz w:val="21"/>
        </w:rPr>
        <w:t>primary</w:t>
      </w:r>
      <w:r>
        <w:rPr>
          <w:color w:val="333333"/>
          <w:spacing w:val="-19"/>
          <w:sz w:val="21"/>
        </w:rPr>
        <w:t xml:space="preserve"> </w:t>
      </w:r>
      <w:r>
        <w:rPr>
          <w:color w:val="333333"/>
          <w:sz w:val="21"/>
        </w:rPr>
        <w:t>focus</w:t>
      </w:r>
      <w:r>
        <w:rPr>
          <w:color w:val="333333"/>
          <w:spacing w:val="-19"/>
          <w:sz w:val="21"/>
        </w:rPr>
        <w:t xml:space="preserve"> </w:t>
      </w:r>
      <w:r>
        <w:rPr>
          <w:color w:val="333333"/>
          <w:sz w:val="21"/>
        </w:rPr>
        <w:t>is</w:t>
      </w:r>
      <w:r>
        <w:rPr>
          <w:color w:val="333333"/>
          <w:spacing w:val="-19"/>
          <w:sz w:val="21"/>
        </w:rPr>
        <w:t xml:space="preserve"> </w:t>
      </w:r>
      <w:r>
        <w:rPr>
          <w:color w:val="333333"/>
          <w:sz w:val="21"/>
        </w:rPr>
        <w:t>to</w:t>
      </w:r>
      <w:r>
        <w:rPr>
          <w:color w:val="333333"/>
          <w:spacing w:val="-19"/>
          <w:sz w:val="21"/>
        </w:rPr>
        <w:t xml:space="preserve"> </w:t>
      </w:r>
      <w:r>
        <w:rPr>
          <w:color w:val="333333"/>
          <w:sz w:val="21"/>
        </w:rPr>
        <w:t>partner</w:t>
      </w:r>
      <w:r>
        <w:rPr>
          <w:color w:val="333333"/>
          <w:spacing w:val="-19"/>
          <w:sz w:val="21"/>
        </w:rPr>
        <w:t xml:space="preserve"> </w:t>
      </w:r>
      <w:r>
        <w:rPr>
          <w:color w:val="333333"/>
          <w:sz w:val="21"/>
        </w:rPr>
        <w:t>with</w:t>
      </w:r>
      <w:r>
        <w:rPr>
          <w:color w:val="333333"/>
          <w:spacing w:val="-19"/>
          <w:sz w:val="21"/>
        </w:rPr>
        <w:t xml:space="preserve"> </w:t>
      </w:r>
      <w:r>
        <w:rPr>
          <w:color w:val="333333"/>
          <w:sz w:val="21"/>
        </w:rPr>
        <w:t>grassroots</w:t>
      </w:r>
      <w:r>
        <w:rPr>
          <w:color w:val="333333"/>
          <w:spacing w:val="-19"/>
          <w:sz w:val="21"/>
        </w:rPr>
        <w:t xml:space="preserve"> </w:t>
      </w:r>
      <w:r>
        <w:rPr>
          <w:color w:val="333333"/>
          <w:sz w:val="21"/>
        </w:rPr>
        <w:t>PBIs</w:t>
      </w:r>
      <w:r>
        <w:rPr>
          <w:color w:val="333333"/>
          <w:spacing w:val="-19"/>
          <w:sz w:val="21"/>
        </w:rPr>
        <w:t xml:space="preserve"> </w:t>
      </w:r>
      <w:r>
        <w:rPr>
          <w:color w:val="333333"/>
          <w:sz w:val="21"/>
        </w:rPr>
        <w:t>and</w:t>
      </w:r>
      <w:r>
        <w:rPr>
          <w:color w:val="333333"/>
          <w:spacing w:val="-19"/>
          <w:sz w:val="21"/>
        </w:rPr>
        <w:t xml:space="preserve"> </w:t>
      </w:r>
      <w:r>
        <w:rPr>
          <w:color w:val="333333"/>
          <w:sz w:val="21"/>
        </w:rPr>
        <w:t>registered</w:t>
      </w:r>
      <w:r>
        <w:rPr>
          <w:color w:val="333333"/>
          <w:spacing w:val="-19"/>
          <w:sz w:val="21"/>
        </w:rPr>
        <w:t xml:space="preserve"> </w:t>
      </w:r>
      <w:r>
        <w:rPr>
          <w:color w:val="333333"/>
          <w:sz w:val="21"/>
        </w:rPr>
        <w:t>charities,</w:t>
      </w:r>
      <w:r>
        <w:rPr>
          <w:color w:val="333333"/>
          <w:spacing w:val="-20"/>
          <w:sz w:val="21"/>
        </w:rPr>
        <w:t xml:space="preserve"> </w:t>
      </w:r>
      <w:r>
        <w:rPr>
          <w:color w:val="333333"/>
          <w:sz w:val="21"/>
        </w:rPr>
        <w:t>but</w:t>
      </w:r>
      <w:r>
        <w:rPr>
          <w:color w:val="333333"/>
          <w:spacing w:val="-19"/>
          <w:sz w:val="21"/>
        </w:rPr>
        <w:t xml:space="preserve"> </w:t>
      </w:r>
      <w:r>
        <w:rPr>
          <w:color w:val="333333"/>
          <w:sz w:val="21"/>
        </w:rPr>
        <w:t>we</w:t>
      </w:r>
      <w:r>
        <w:rPr>
          <w:color w:val="333333"/>
          <w:spacing w:val="-19"/>
          <w:sz w:val="21"/>
        </w:rPr>
        <w:t xml:space="preserve"> </w:t>
      </w:r>
      <w:r>
        <w:rPr>
          <w:color w:val="333333"/>
          <w:sz w:val="21"/>
        </w:rPr>
        <w:t xml:space="preserve">will consider applications from non-registered charities (social enterprises, aboriginal corporations, community associations, </w:t>
      </w:r>
      <w:proofErr w:type="spellStart"/>
      <w:r>
        <w:rPr>
          <w:color w:val="333333"/>
          <w:sz w:val="21"/>
        </w:rPr>
        <w:t>etc</w:t>
      </w:r>
      <w:proofErr w:type="spellEnd"/>
      <w:r>
        <w:rPr>
          <w:color w:val="333333"/>
          <w:sz w:val="21"/>
        </w:rPr>
        <w:t xml:space="preserve">), as long as their constitutional primary purpose, </w:t>
      </w:r>
      <w:r>
        <w:rPr>
          <w:color w:val="333333"/>
          <w:sz w:val="21"/>
        </w:rPr>
        <w:t>and the program for which they are seeking funding, are clearly providing benevolent relief to identifiably disadvantaged members of the community. They will need</w:t>
      </w:r>
      <w:r>
        <w:rPr>
          <w:color w:val="333333"/>
          <w:spacing w:val="-10"/>
          <w:sz w:val="21"/>
        </w:rPr>
        <w:t xml:space="preserve"> </w:t>
      </w:r>
      <w:r>
        <w:rPr>
          <w:color w:val="333333"/>
          <w:sz w:val="21"/>
        </w:rPr>
        <w:t>to</w:t>
      </w:r>
      <w:r>
        <w:rPr>
          <w:color w:val="333333"/>
          <w:spacing w:val="-10"/>
          <w:sz w:val="21"/>
        </w:rPr>
        <w:t xml:space="preserve"> </w:t>
      </w:r>
      <w:r>
        <w:rPr>
          <w:color w:val="333333"/>
          <w:sz w:val="21"/>
        </w:rPr>
        <w:t>provide</w:t>
      </w:r>
      <w:r>
        <w:rPr>
          <w:color w:val="333333"/>
          <w:spacing w:val="-10"/>
          <w:sz w:val="21"/>
        </w:rPr>
        <w:t xml:space="preserve"> </w:t>
      </w:r>
      <w:r>
        <w:rPr>
          <w:color w:val="333333"/>
          <w:sz w:val="21"/>
        </w:rPr>
        <w:t>a</w:t>
      </w:r>
      <w:r>
        <w:rPr>
          <w:color w:val="333333"/>
          <w:spacing w:val="-10"/>
          <w:sz w:val="21"/>
        </w:rPr>
        <w:t xml:space="preserve"> </w:t>
      </w:r>
      <w:r>
        <w:rPr>
          <w:color w:val="333333"/>
          <w:sz w:val="21"/>
        </w:rPr>
        <w:t>copy</w:t>
      </w:r>
      <w:r>
        <w:rPr>
          <w:color w:val="333333"/>
          <w:spacing w:val="-10"/>
          <w:sz w:val="21"/>
        </w:rPr>
        <w:t xml:space="preserve"> </w:t>
      </w:r>
      <w:r>
        <w:rPr>
          <w:color w:val="333333"/>
          <w:sz w:val="21"/>
        </w:rPr>
        <w:t>of</w:t>
      </w:r>
      <w:r>
        <w:rPr>
          <w:color w:val="333333"/>
          <w:spacing w:val="-10"/>
          <w:sz w:val="21"/>
        </w:rPr>
        <w:t xml:space="preserve"> </w:t>
      </w:r>
      <w:r>
        <w:rPr>
          <w:color w:val="333333"/>
          <w:sz w:val="21"/>
        </w:rPr>
        <w:t>their</w:t>
      </w:r>
      <w:r>
        <w:rPr>
          <w:color w:val="333333"/>
          <w:spacing w:val="-11"/>
          <w:sz w:val="21"/>
        </w:rPr>
        <w:t xml:space="preserve"> </w:t>
      </w:r>
      <w:r>
        <w:rPr>
          <w:color w:val="333333"/>
          <w:sz w:val="21"/>
        </w:rPr>
        <w:t>constitution</w:t>
      </w:r>
      <w:r>
        <w:rPr>
          <w:color w:val="333333"/>
          <w:spacing w:val="-10"/>
          <w:sz w:val="21"/>
        </w:rPr>
        <w:t xml:space="preserve"> </w:t>
      </w:r>
      <w:r>
        <w:rPr>
          <w:color w:val="333333"/>
          <w:sz w:val="21"/>
        </w:rPr>
        <w:t>or</w:t>
      </w:r>
      <w:r>
        <w:rPr>
          <w:color w:val="333333"/>
          <w:spacing w:val="-10"/>
          <w:sz w:val="21"/>
        </w:rPr>
        <w:t xml:space="preserve"> </w:t>
      </w:r>
      <w:r>
        <w:rPr>
          <w:color w:val="333333"/>
          <w:sz w:val="21"/>
        </w:rPr>
        <w:t>other</w:t>
      </w:r>
      <w:r>
        <w:rPr>
          <w:color w:val="333333"/>
          <w:spacing w:val="-10"/>
          <w:sz w:val="21"/>
        </w:rPr>
        <w:t xml:space="preserve"> </w:t>
      </w:r>
      <w:r>
        <w:rPr>
          <w:color w:val="333333"/>
          <w:sz w:val="21"/>
        </w:rPr>
        <w:t>founding</w:t>
      </w:r>
      <w:r>
        <w:rPr>
          <w:color w:val="333333"/>
          <w:spacing w:val="-10"/>
          <w:sz w:val="21"/>
        </w:rPr>
        <w:t xml:space="preserve"> </w:t>
      </w:r>
      <w:r>
        <w:rPr>
          <w:color w:val="333333"/>
          <w:sz w:val="21"/>
        </w:rPr>
        <w:t>document</w:t>
      </w:r>
      <w:r>
        <w:rPr>
          <w:color w:val="333333"/>
          <w:spacing w:val="-10"/>
          <w:sz w:val="21"/>
        </w:rPr>
        <w:t xml:space="preserve"> </w:t>
      </w:r>
      <w:r>
        <w:rPr>
          <w:color w:val="333333"/>
          <w:sz w:val="21"/>
        </w:rPr>
        <w:t>when</w:t>
      </w:r>
      <w:r>
        <w:rPr>
          <w:color w:val="333333"/>
          <w:spacing w:val="-9"/>
          <w:sz w:val="21"/>
        </w:rPr>
        <w:t xml:space="preserve"> </w:t>
      </w:r>
      <w:r>
        <w:rPr>
          <w:color w:val="333333"/>
          <w:sz w:val="21"/>
        </w:rPr>
        <w:t>applying.</w:t>
      </w:r>
    </w:p>
    <w:p w14:paraId="1E9B5174" w14:textId="77777777" w:rsidR="00E710CA" w:rsidRDefault="00EB4737">
      <w:pPr>
        <w:pStyle w:val="ListParagraph"/>
        <w:numPr>
          <w:ilvl w:val="0"/>
          <w:numId w:val="4"/>
        </w:numPr>
        <w:tabs>
          <w:tab w:val="left" w:pos="585"/>
        </w:tabs>
        <w:spacing w:line="405" w:lineRule="auto"/>
        <w:ind w:right="220" w:hanging="360"/>
        <w:rPr>
          <w:sz w:val="21"/>
        </w:rPr>
      </w:pPr>
      <w:r>
        <w:rPr>
          <w:color w:val="333333"/>
          <w:sz w:val="21"/>
        </w:rPr>
        <w:t>TFN does not accept applications from programs that are primarily focused on the environment</w:t>
      </w:r>
      <w:r>
        <w:rPr>
          <w:color w:val="333333"/>
          <w:spacing w:val="-17"/>
          <w:sz w:val="21"/>
        </w:rPr>
        <w:t xml:space="preserve"> </w:t>
      </w:r>
      <w:r>
        <w:rPr>
          <w:color w:val="333333"/>
          <w:sz w:val="21"/>
        </w:rPr>
        <w:t>or</w:t>
      </w:r>
      <w:r>
        <w:rPr>
          <w:color w:val="333333"/>
          <w:spacing w:val="-18"/>
          <w:sz w:val="21"/>
        </w:rPr>
        <w:t xml:space="preserve"> </w:t>
      </w:r>
      <w:r>
        <w:rPr>
          <w:color w:val="333333"/>
          <w:sz w:val="21"/>
        </w:rPr>
        <w:t>animal</w:t>
      </w:r>
      <w:r>
        <w:rPr>
          <w:color w:val="333333"/>
          <w:spacing w:val="-18"/>
          <w:sz w:val="21"/>
        </w:rPr>
        <w:t xml:space="preserve"> </w:t>
      </w:r>
      <w:r>
        <w:rPr>
          <w:color w:val="333333"/>
          <w:sz w:val="21"/>
        </w:rPr>
        <w:t>welfare,</w:t>
      </w:r>
      <w:r>
        <w:rPr>
          <w:color w:val="333333"/>
          <w:spacing w:val="-18"/>
          <w:sz w:val="21"/>
        </w:rPr>
        <w:t xml:space="preserve"> </w:t>
      </w:r>
      <w:r>
        <w:rPr>
          <w:color w:val="333333"/>
          <w:sz w:val="21"/>
        </w:rPr>
        <w:t>except</w:t>
      </w:r>
      <w:r>
        <w:rPr>
          <w:color w:val="333333"/>
          <w:spacing w:val="-17"/>
          <w:sz w:val="21"/>
        </w:rPr>
        <w:t xml:space="preserve"> </w:t>
      </w:r>
      <w:r>
        <w:rPr>
          <w:color w:val="333333"/>
          <w:sz w:val="21"/>
        </w:rPr>
        <w:t>where</w:t>
      </w:r>
      <w:r>
        <w:rPr>
          <w:color w:val="333333"/>
          <w:spacing w:val="-17"/>
          <w:sz w:val="21"/>
        </w:rPr>
        <w:t xml:space="preserve"> </w:t>
      </w:r>
      <w:r>
        <w:rPr>
          <w:color w:val="333333"/>
          <w:sz w:val="21"/>
        </w:rPr>
        <w:t>there</w:t>
      </w:r>
      <w:r>
        <w:rPr>
          <w:color w:val="333333"/>
          <w:spacing w:val="-17"/>
          <w:sz w:val="21"/>
        </w:rPr>
        <w:t xml:space="preserve"> </w:t>
      </w:r>
      <w:r>
        <w:rPr>
          <w:color w:val="333333"/>
          <w:sz w:val="21"/>
        </w:rPr>
        <w:t>is</w:t>
      </w:r>
      <w:r>
        <w:rPr>
          <w:color w:val="333333"/>
          <w:spacing w:val="-17"/>
          <w:sz w:val="21"/>
        </w:rPr>
        <w:t xml:space="preserve"> </w:t>
      </w:r>
      <w:r>
        <w:rPr>
          <w:color w:val="333333"/>
          <w:sz w:val="21"/>
        </w:rPr>
        <w:t>a</w:t>
      </w:r>
      <w:r>
        <w:rPr>
          <w:color w:val="333333"/>
          <w:spacing w:val="-17"/>
          <w:sz w:val="21"/>
        </w:rPr>
        <w:t xml:space="preserve"> </w:t>
      </w:r>
      <w:r>
        <w:rPr>
          <w:color w:val="333333"/>
          <w:sz w:val="21"/>
        </w:rPr>
        <w:t>direct</w:t>
      </w:r>
      <w:r>
        <w:rPr>
          <w:color w:val="333333"/>
          <w:spacing w:val="-17"/>
          <w:sz w:val="21"/>
        </w:rPr>
        <w:t xml:space="preserve"> </w:t>
      </w:r>
      <w:r>
        <w:rPr>
          <w:color w:val="333333"/>
          <w:sz w:val="21"/>
        </w:rPr>
        <w:t>social</w:t>
      </w:r>
      <w:r>
        <w:rPr>
          <w:color w:val="333333"/>
          <w:spacing w:val="-18"/>
          <w:sz w:val="21"/>
        </w:rPr>
        <w:t xml:space="preserve"> </w:t>
      </w:r>
      <w:r>
        <w:rPr>
          <w:color w:val="333333"/>
          <w:sz w:val="21"/>
        </w:rPr>
        <w:t>outcome</w:t>
      </w:r>
      <w:r>
        <w:rPr>
          <w:color w:val="333333"/>
          <w:spacing w:val="-17"/>
          <w:sz w:val="21"/>
        </w:rPr>
        <w:t xml:space="preserve"> </w:t>
      </w:r>
      <w:r>
        <w:rPr>
          <w:color w:val="333333"/>
          <w:sz w:val="21"/>
        </w:rPr>
        <w:t>relating</w:t>
      </w:r>
      <w:r>
        <w:rPr>
          <w:color w:val="333333"/>
          <w:spacing w:val="-17"/>
          <w:sz w:val="21"/>
        </w:rPr>
        <w:t xml:space="preserve"> </w:t>
      </w:r>
      <w:r>
        <w:rPr>
          <w:color w:val="333333"/>
          <w:sz w:val="21"/>
        </w:rPr>
        <w:t>to our</w:t>
      </w:r>
      <w:r>
        <w:rPr>
          <w:color w:val="333333"/>
          <w:spacing w:val="-16"/>
          <w:sz w:val="21"/>
        </w:rPr>
        <w:t xml:space="preserve"> </w:t>
      </w:r>
      <w:r>
        <w:rPr>
          <w:color w:val="333333"/>
          <w:sz w:val="21"/>
        </w:rPr>
        <w:t>core</w:t>
      </w:r>
      <w:r>
        <w:rPr>
          <w:color w:val="333333"/>
          <w:spacing w:val="-16"/>
          <w:sz w:val="21"/>
        </w:rPr>
        <w:t xml:space="preserve"> </w:t>
      </w:r>
      <w:r>
        <w:rPr>
          <w:color w:val="333333"/>
          <w:sz w:val="21"/>
        </w:rPr>
        <w:t>social</w:t>
      </w:r>
      <w:r>
        <w:rPr>
          <w:color w:val="333333"/>
          <w:spacing w:val="-17"/>
          <w:sz w:val="21"/>
        </w:rPr>
        <w:t xml:space="preserve"> </w:t>
      </w:r>
      <w:r>
        <w:rPr>
          <w:color w:val="333333"/>
          <w:sz w:val="21"/>
        </w:rPr>
        <w:t>issue</w:t>
      </w:r>
      <w:r>
        <w:rPr>
          <w:color w:val="333333"/>
          <w:spacing w:val="-16"/>
          <w:sz w:val="21"/>
        </w:rPr>
        <w:t xml:space="preserve"> </w:t>
      </w:r>
      <w:r>
        <w:rPr>
          <w:color w:val="333333"/>
          <w:sz w:val="21"/>
        </w:rPr>
        <w:t>areas</w:t>
      </w:r>
      <w:r>
        <w:rPr>
          <w:color w:val="333333"/>
          <w:spacing w:val="-16"/>
          <w:sz w:val="21"/>
        </w:rPr>
        <w:t xml:space="preserve"> </w:t>
      </w:r>
      <w:r>
        <w:rPr>
          <w:color w:val="333333"/>
          <w:sz w:val="21"/>
        </w:rPr>
        <w:t>(outlined</w:t>
      </w:r>
      <w:r>
        <w:rPr>
          <w:color w:val="333333"/>
          <w:spacing w:val="-16"/>
          <w:sz w:val="21"/>
        </w:rPr>
        <w:t xml:space="preserve"> </w:t>
      </w:r>
      <w:r>
        <w:rPr>
          <w:color w:val="333333"/>
          <w:sz w:val="21"/>
        </w:rPr>
        <w:t>on</w:t>
      </w:r>
      <w:r>
        <w:rPr>
          <w:color w:val="333333"/>
          <w:spacing w:val="-16"/>
          <w:sz w:val="21"/>
        </w:rPr>
        <w:t xml:space="preserve"> </w:t>
      </w:r>
      <w:r>
        <w:rPr>
          <w:color w:val="333333"/>
          <w:sz w:val="21"/>
        </w:rPr>
        <w:t>previous</w:t>
      </w:r>
      <w:r>
        <w:rPr>
          <w:color w:val="333333"/>
          <w:spacing w:val="-16"/>
          <w:sz w:val="21"/>
        </w:rPr>
        <w:t xml:space="preserve"> </w:t>
      </w:r>
      <w:r>
        <w:rPr>
          <w:color w:val="333333"/>
          <w:sz w:val="21"/>
        </w:rPr>
        <w:t>page).</w:t>
      </w:r>
    </w:p>
    <w:p w14:paraId="4790992B" w14:textId="77777777" w:rsidR="00E710CA" w:rsidRDefault="00EB4737">
      <w:pPr>
        <w:pStyle w:val="ListParagraph"/>
        <w:numPr>
          <w:ilvl w:val="0"/>
          <w:numId w:val="4"/>
        </w:numPr>
        <w:tabs>
          <w:tab w:val="left" w:pos="584"/>
          <w:tab w:val="left" w:pos="585"/>
        </w:tabs>
        <w:spacing w:line="405" w:lineRule="auto"/>
        <w:ind w:right="224" w:hanging="360"/>
        <w:rPr>
          <w:sz w:val="21"/>
        </w:rPr>
      </w:pPr>
      <w:r>
        <w:rPr>
          <w:color w:val="333333"/>
          <w:sz w:val="21"/>
        </w:rPr>
        <w:t>TFN does not accept applicati</w:t>
      </w:r>
      <w:r>
        <w:rPr>
          <w:color w:val="333333"/>
          <w:sz w:val="21"/>
        </w:rPr>
        <w:t>ons for advocacy campaigns, religious or political campaigns,</w:t>
      </w:r>
      <w:r>
        <w:rPr>
          <w:color w:val="333333"/>
          <w:spacing w:val="-35"/>
          <w:sz w:val="21"/>
        </w:rPr>
        <w:t xml:space="preserve"> </w:t>
      </w:r>
      <w:r>
        <w:rPr>
          <w:color w:val="333333"/>
          <w:sz w:val="21"/>
        </w:rPr>
        <w:t>crisis</w:t>
      </w:r>
      <w:r>
        <w:rPr>
          <w:color w:val="333333"/>
          <w:spacing w:val="-35"/>
          <w:sz w:val="21"/>
        </w:rPr>
        <w:t xml:space="preserve"> </w:t>
      </w:r>
      <w:r>
        <w:rPr>
          <w:color w:val="333333"/>
          <w:sz w:val="21"/>
        </w:rPr>
        <w:t>appeals,</w:t>
      </w:r>
      <w:r>
        <w:rPr>
          <w:color w:val="333333"/>
          <w:spacing w:val="-36"/>
          <w:sz w:val="21"/>
        </w:rPr>
        <w:t xml:space="preserve"> </w:t>
      </w:r>
      <w:r>
        <w:rPr>
          <w:color w:val="333333"/>
          <w:sz w:val="21"/>
        </w:rPr>
        <w:t>overseas</w:t>
      </w:r>
      <w:r>
        <w:rPr>
          <w:color w:val="333333"/>
          <w:spacing w:val="-35"/>
          <w:sz w:val="21"/>
        </w:rPr>
        <w:t xml:space="preserve"> </w:t>
      </w:r>
      <w:r>
        <w:rPr>
          <w:color w:val="333333"/>
          <w:sz w:val="21"/>
        </w:rPr>
        <w:t>aid,</w:t>
      </w:r>
      <w:r>
        <w:rPr>
          <w:color w:val="333333"/>
          <w:spacing w:val="-36"/>
          <w:sz w:val="21"/>
        </w:rPr>
        <w:t xml:space="preserve"> </w:t>
      </w:r>
      <w:r>
        <w:rPr>
          <w:color w:val="333333"/>
          <w:sz w:val="21"/>
        </w:rPr>
        <w:t>health</w:t>
      </w:r>
      <w:r>
        <w:rPr>
          <w:color w:val="333333"/>
          <w:spacing w:val="-35"/>
          <w:sz w:val="21"/>
        </w:rPr>
        <w:t xml:space="preserve"> </w:t>
      </w:r>
      <w:r>
        <w:rPr>
          <w:color w:val="333333"/>
          <w:sz w:val="21"/>
        </w:rPr>
        <w:t>research</w:t>
      </w:r>
      <w:r>
        <w:rPr>
          <w:color w:val="333333"/>
          <w:spacing w:val="-35"/>
          <w:sz w:val="21"/>
        </w:rPr>
        <w:t xml:space="preserve"> </w:t>
      </w:r>
      <w:r>
        <w:rPr>
          <w:color w:val="333333"/>
          <w:sz w:val="21"/>
        </w:rPr>
        <w:t>or</w:t>
      </w:r>
      <w:r>
        <w:rPr>
          <w:color w:val="333333"/>
          <w:spacing w:val="-35"/>
          <w:sz w:val="21"/>
        </w:rPr>
        <w:t xml:space="preserve"> </w:t>
      </w:r>
      <w:r>
        <w:rPr>
          <w:color w:val="333333"/>
          <w:sz w:val="21"/>
        </w:rPr>
        <w:t>applications</w:t>
      </w:r>
      <w:r>
        <w:rPr>
          <w:color w:val="333333"/>
          <w:spacing w:val="-35"/>
          <w:sz w:val="21"/>
        </w:rPr>
        <w:t xml:space="preserve"> </w:t>
      </w:r>
      <w:r>
        <w:rPr>
          <w:color w:val="333333"/>
          <w:sz w:val="21"/>
        </w:rPr>
        <w:t>from</w:t>
      </w:r>
      <w:r>
        <w:rPr>
          <w:color w:val="333333"/>
          <w:spacing w:val="-34"/>
          <w:sz w:val="21"/>
        </w:rPr>
        <w:t xml:space="preserve"> </w:t>
      </w:r>
      <w:r>
        <w:rPr>
          <w:color w:val="333333"/>
          <w:sz w:val="21"/>
        </w:rPr>
        <w:t>individuals.</w:t>
      </w:r>
    </w:p>
    <w:p w14:paraId="1150F225" w14:textId="46927885" w:rsidR="00EB4737" w:rsidRDefault="00EB4737">
      <w:pPr>
        <w:pStyle w:val="ListParagraph"/>
        <w:numPr>
          <w:ilvl w:val="0"/>
          <w:numId w:val="4"/>
        </w:numPr>
        <w:tabs>
          <w:tab w:val="left" w:pos="585"/>
        </w:tabs>
        <w:spacing w:line="405" w:lineRule="auto"/>
        <w:ind w:right="350" w:hanging="360"/>
        <w:rPr>
          <w:color w:val="333333"/>
          <w:sz w:val="21"/>
        </w:rPr>
      </w:pPr>
      <w:proofErr w:type="spellStart"/>
      <w:r>
        <w:rPr>
          <w:color w:val="333333"/>
          <w:sz w:val="21"/>
        </w:rPr>
        <w:t>Organisations</w:t>
      </w:r>
      <w:proofErr w:type="spellEnd"/>
      <w:r>
        <w:rPr>
          <w:color w:val="333333"/>
          <w:spacing w:val="-23"/>
          <w:sz w:val="21"/>
        </w:rPr>
        <w:t xml:space="preserve"> </w:t>
      </w:r>
      <w:r>
        <w:rPr>
          <w:color w:val="333333"/>
          <w:sz w:val="21"/>
        </w:rPr>
        <w:t>applying</w:t>
      </w:r>
      <w:r>
        <w:rPr>
          <w:color w:val="333333"/>
          <w:spacing w:val="-23"/>
          <w:sz w:val="21"/>
        </w:rPr>
        <w:t xml:space="preserve"> </w:t>
      </w:r>
      <w:r>
        <w:rPr>
          <w:color w:val="333333"/>
          <w:sz w:val="21"/>
        </w:rPr>
        <w:t>must</w:t>
      </w:r>
      <w:r>
        <w:rPr>
          <w:color w:val="333333"/>
          <w:spacing w:val="-23"/>
          <w:sz w:val="21"/>
        </w:rPr>
        <w:t xml:space="preserve"> </w:t>
      </w:r>
      <w:r>
        <w:rPr>
          <w:color w:val="333333"/>
          <w:sz w:val="21"/>
        </w:rPr>
        <w:t>have</w:t>
      </w:r>
      <w:r>
        <w:rPr>
          <w:color w:val="333333"/>
          <w:spacing w:val="-23"/>
          <w:sz w:val="21"/>
        </w:rPr>
        <w:t xml:space="preserve"> </w:t>
      </w:r>
      <w:r>
        <w:rPr>
          <w:color w:val="333333"/>
          <w:sz w:val="21"/>
        </w:rPr>
        <w:t>strong</w:t>
      </w:r>
      <w:r>
        <w:rPr>
          <w:color w:val="333333"/>
          <w:spacing w:val="-23"/>
          <w:sz w:val="21"/>
        </w:rPr>
        <w:t xml:space="preserve"> </w:t>
      </w:r>
      <w:r>
        <w:rPr>
          <w:color w:val="333333"/>
          <w:sz w:val="21"/>
        </w:rPr>
        <w:t>leadership</w:t>
      </w:r>
      <w:r>
        <w:rPr>
          <w:color w:val="333333"/>
          <w:spacing w:val="-23"/>
          <w:sz w:val="21"/>
        </w:rPr>
        <w:t xml:space="preserve"> </w:t>
      </w:r>
      <w:r>
        <w:rPr>
          <w:color w:val="333333"/>
          <w:sz w:val="21"/>
        </w:rPr>
        <w:t>and</w:t>
      </w:r>
      <w:r>
        <w:rPr>
          <w:color w:val="333333"/>
          <w:spacing w:val="-23"/>
          <w:sz w:val="21"/>
        </w:rPr>
        <w:t xml:space="preserve"> </w:t>
      </w:r>
      <w:r>
        <w:rPr>
          <w:color w:val="333333"/>
          <w:sz w:val="21"/>
        </w:rPr>
        <w:t>a</w:t>
      </w:r>
      <w:r>
        <w:rPr>
          <w:color w:val="333333"/>
          <w:spacing w:val="-23"/>
          <w:sz w:val="21"/>
        </w:rPr>
        <w:t xml:space="preserve"> </w:t>
      </w:r>
      <w:r>
        <w:rPr>
          <w:color w:val="333333"/>
          <w:sz w:val="21"/>
        </w:rPr>
        <w:t>deep</w:t>
      </w:r>
      <w:r>
        <w:rPr>
          <w:color w:val="333333"/>
          <w:spacing w:val="-23"/>
          <w:sz w:val="21"/>
        </w:rPr>
        <w:t xml:space="preserve"> </w:t>
      </w:r>
      <w:r>
        <w:rPr>
          <w:color w:val="333333"/>
          <w:sz w:val="21"/>
        </w:rPr>
        <w:t>understanding</w:t>
      </w:r>
      <w:r>
        <w:rPr>
          <w:color w:val="333333"/>
          <w:spacing w:val="-23"/>
          <w:sz w:val="21"/>
        </w:rPr>
        <w:t xml:space="preserve"> </w:t>
      </w:r>
      <w:r>
        <w:rPr>
          <w:color w:val="333333"/>
          <w:sz w:val="21"/>
        </w:rPr>
        <w:t>of</w:t>
      </w:r>
      <w:r>
        <w:rPr>
          <w:color w:val="333333"/>
          <w:spacing w:val="-23"/>
          <w:sz w:val="21"/>
        </w:rPr>
        <w:t xml:space="preserve"> </w:t>
      </w:r>
      <w:r>
        <w:rPr>
          <w:color w:val="333333"/>
          <w:sz w:val="21"/>
        </w:rPr>
        <w:t>their theory</w:t>
      </w:r>
      <w:r>
        <w:rPr>
          <w:color w:val="333333"/>
          <w:spacing w:val="-13"/>
          <w:sz w:val="21"/>
        </w:rPr>
        <w:t xml:space="preserve"> </w:t>
      </w:r>
      <w:r>
        <w:rPr>
          <w:color w:val="333333"/>
          <w:sz w:val="21"/>
        </w:rPr>
        <w:t>of</w:t>
      </w:r>
      <w:r>
        <w:rPr>
          <w:color w:val="333333"/>
          <w:spacing w:val="-14"/>
          <w:sz w:val="21"/>
        </w:rPr>
        <w:t xml:space="preserve"> </w:t>
      </w:r>
      <w:r>
        <w:rPr>
          <w:color w:val="333333"/>
          <w:sz w:val="21"/>
        </w:rPr>
        <w:t>change</w:t>
      </w:r>
      <w:r>
        <w:rPr>
          <w:color w:val="333333"/>
          <w:spacing w:val="-13"/>
          <w:sz w:val="21"/>
        </w:rPr>
        <w:t xml:space="preserve"> </w:t>
      </w:r>
      <w:r>
        <w:rPr>
          <w:color w:val="333333"/>
          <w:sz w:val="21"/>
        </w:rPr>
        <w:t>for</w:t>
      </w:r>
      <w:r>
        <w:rPr>
          <w:color w:val="333333"/>
          <w:spacing w:val="-13"/>
          <w:sz w:val="21"/>
        </w:rPr>
        <w:t xml:space="preserve"> </w:t>
      </w:r>
      <w:r>
        <w:rPr>
          <w:color w:val="333333"/>
          <w:sz w:val="21"/>
        </w:rPr>
        <w:t>communities.</w:t>
      </w:r>
    </w:p>
    <w:p w14:paraId="7C265ECE" w14:textId="77777777" w:rsidR="00EB4737" w:rsidRDefault="00EB4737">
      <w:pPr>
        <w:rPr>
          <w:color w:val="333333"/>
          <w:sz w:val="21"/>
        </w:rPr>
      </w:pPr>
      <w:r>
        <w:rPr>
          <w:color w:val="333333"/>
          <w:sz w:val="21"/>
        </w:rPr>
        <w:br w:type="page"/>
      </w:r>
    </w:p>
    <w:p w14:paraId="52099D2C" w14:textId="2174F5B3" w:rsidR="00EB4737" w:rsidRPr="00EB4737" w:rsidRDefault="00EB4737">
      <w:pPr>
        <w:pStyle w:val="BodyText"/>
        <w:rPr>
          <w:b/>
          <w:bCs/>
          <w:sz w:val="26"/>
        </w:rPr>
      </w:pPr>
      <w:r w:rsidRPr="00EB4737">
        <w:rPr>
          <w:b/>
          <w:bCs/>
          <w:sz w:val="26"/>
        </w:rPr>
        <w:lastRenderedPageBreak/>
        <w:t>Event specific criteria (TFN Live on 25 September 2019)</w:t>
      </w:r>
    </w:p>
    <w:p w14:paraId="1F029A03" w14:textId="41DB3198" w:rsidR="00EB4737" w:rsidRDefault="00EB4737">
      <w:pPr>
        <w:pStyle w:val="BodyText"/>
        <w:rPr>
          <w:sz w:val="26"/>
        </w:rPr>
      </w:pPr>
    </w:p>
    <w:p w14:paraId="3672C078" w14:textId="77777777" w:rsidR="00EB4737" w:rsidRPr="00EB4737" w:rsidRDefault="00EB4737" w:rsidP="00EB4737">
      <w:pPr>
        <w:pStyle w:val="ListParagraph"/>
        <w:numPr>
          <w:ilvl w:val="0"/>
          <w:numId w:val="7"/>
        </w:numPr>
        <w:spacing w:line="406" w:lineRule="auto"/>
        <w:rPr>
          <w:sz w:val="21"/>
          <w:szCs w:val="21"/>
        </w:rPr>
      </w:pPr>
      <w:r w:rsidRPr="00EB4737">
        <w:rPr>
          <w:sz w:val="21"/>
          <w:szCs w:val="21"/>
        </w:rPr>
        <w:t xml:space="preserve">Suitable </w:t>
      </w:r>
      <w:proofErr w:type="spellStart"/>
      <w:r w:rsidRPr="00EB4737">
        <w:rPr>
          <w:sz w:val="21"/>
          <w:szCs w:val="21"/>
        </w:rPr>
        <w:t>organisations</w:t>
      </w:r>
      <w:proofErr w:type="spellEnd"/>
      <w:r w:rsidRPr="00EB4737">
        <w:rPr>
          <w:sz w:val="21"/>
          <w:szCs w:val="21"/>
        </w:rPr>
        <w:t xml:space="preserve"> must be able to pitch for a project valued at a minimum of approx. $40,000+</w:t>
      </w:r>
    </w:p>
    <w:p w14:paraId="6B4E9F65" w14:textId="77777777" w:rsidR="00EB4737" w:rsidRPr="00EB4737" w:rsidRDefault="00EB4737" w:rsidP="00EB4737">
      <w:pPr>
        <w:pStyle w:val="ListParagraph"/>
        <w:numPr>
          <w:ilvl w:val="0"/>
          <w:numId w:val="7"/>
        </w:numPr>
        <w:spacing w:line="406" w:lineRule="auto"/>
        <w:rPr>
          <w:sz w:val="21"/>
          <w:szCs w:val="21"/>
        </w:rPr>
      </w:pPr>
      <w:proofErr w:type="spellStart"/>
      <w:r w:rsidRPr="00EB4737">
        <w:rPr>
          <w:sz w:val="21"/>
          <w:szCs w:val="21"/>
        </w:rPr>
        <w:t>Organisations</w:t>
      </w:r>
      <w:proofErr w:type="spellEnd"/>
      <w:r w:rsidRPr="00EB4737">
        <w:rPr>
          <w:sz w:val="21"/>
          <w:szCs w:val="21"/>
        </w:rPr>
        <w:t xml:space="preserve"> may support programs run in Australia or overseas but they must be registered charities in Australia.</w:t>
      </w:r>
    </w:p>
    <w:p w14:paraId="4245E3CC" w14:textId="77777777" w:rsidR="00EB4737" w:rsidRPr="00EB4737" w:rsidRDefault="00EB4737" w:rsidP="00EB4737">
      <w:pPr>
        <w:pStyle w:val="ListParagraph"/>
        <w:numPr>
          <w:ilvl w:val="0"/>
          <w:numId w:val="7"/>
        </w:numPr>
        <w:spacing w:line="406" w:lineRule="auto"/>
        <w:rPr>
          <w:sz w:val="21"/>
          <w:szCs w:val="21"/>
        </w:rPr>
      </w:pPr>
      <w:proofErr w:type="spellStart"/>
      <w:r w:rsidRPr="00EB4737">
        <w:rPr>
          <w:sz w:val="21"/>
          <w:szCs w:val="21"/>
        </w:rPr>
        <w:t>Organisations</w:t>
      </w:r>
      <w:proofErr w:type="spellEnd"/>
      <w:r w:rsidRPr="00EB4737">
        <w:rPr>
          <w:sz w:val="21"/>
          <w:szCs w:val="21"/>
        </w:rPr>
        <w:t xml:space="preserve"> must strictly meet our ‘Early Years’ criteria and run programs that ensure the optimum level of care, education and welfare for children aged 0-5 and their families who may be experiencing disadvantage, homelessness, domestic violence, disability, illness, access to education, geographical barriers, refugee or migrants, aboriginal or Torres Strait Islander, linguistically diverse etc. If you have any concerns over the suitability of your program please contact us at </w:t>
      </w:r>
      <w:hyperlink r:id="rId6" w:tgtFrame="_blank" w:history="1">
        <w:r w:rsidRPr="00EB4737">
          <w:rPr>
            <w:rStyle w:val="Hyperlink"/>
            <w:sz w:val="21"/>
            <w:szCs w:val="21"/>
          </w:rPr>
          <w:t>info@thefundingnetwork.com.au</w:t>
        </w:r>
      </w:hyperlink>
    </w:p>
    <w:p w14:paraId="110A5928" w14:textId="77777777" w:rsidR="00EB4737" w:rsidRPr="00EB4737" w:rsidRDefault="00EB4737" w:rsidP="00EB4737">
      <w:pPr>
        <w:pStyle w:val="BodyText"/>
        <w:spacing w:line="406" w:lineRule="auto"/>
      </w:pPr>
    </w:p>
    <w:p w14:paraId="12FF85B9" w14:textId="77777777" w:rsidR="00E710CA" w:rsidRDefault="00EB4737">
      <w:pPr>
        <w:spacing w:before="202" w:line="448" w:lineRule="auto"/>
        <w:ind w:left="224"/>
        <w:rPr>
          <w:b/>
          <w:sz w:val="19"/>
        </w:rPr>
      </w:pPr>
      <w:r>
        <w:rPr>
          <w:b/>
          <w:color w:val="333333"/>
          <w:w w:val="110"/>
          <w:sz w:val="19"/>
        </w:rPr>
        <w:t xml:space="preserve">* </w:t>
      </w:r>
      <w:r>
        <w:rPr>
          <w:b/>
          <w:color w:val="333333"/>
          <w:sz w:val="19"/>
        </w:rPr>
        <w:t xml:space="preserve">Applications from </w:t>
      </w:r>
      <w:proofErr w:type="spellStart"/>
      <w:r>
        <w:rPr>
          <w:b/>
          <w:color w:val="333333"/>
          <w:sz w:val="19"/>
        </w:rPr>
        <w:t>organisations</w:t>
      </w:r>
      <w:proofErr w:type="spellEnd"/>
      <w:r>
        <w:rPr>
          <w:b/>
          <w:color w:val="333333"/>
          <w:sz w:val="19"/>
        </w:rPr>
        <w:t xml:space="preserve"> who do not meet these criteria will, unfortunately, not be considered.</w:t>
      </w:r>
      <w:r>
        <w:rPr>
          <w:b/>
          <w:color w:val="333333"/>
          <w:spacing w:val="-29"/>
          <w:sz w:val="19"/>
        </w:rPr>
        <w:t xml:space="preserve"> </w:t>
      </w:r>
      <w:r>
        <w:rPr>
          <w:b/>
          <w:color w:val="333333"/>
          <w:sz w:val="19"/>
        </w:rPr>
        <w:t>Please</w:t>
      </w:r>
      <w:r>
        <w:rPr>
          <w:b/>
          <w:color w:val="333333"/>
          <w:spacing w:val="-28"/>
          <w:sz w:val="19"/>
        </w:rPr>
        <w:t xml:space="preserve"> </w:t>
      </w:r>
      <w:r>
        <w:rPr>
          <w:b/>
          <w:color w:val="333333"/>
          <w:sz w:val="19"/>
        </w:rPr>
        <w:t>note</w:t>
      </w:r>
      <w:r>
        <w:rPr>
          <w:b/>
          <w:color w:val="333333"/>
          <w:spacing w:val="-28"/>
          <w:sz w:val="19"/>
        </w:rPr>
        <w:t xml:space="preserve"> </w:t>
      </w:r>
      <w:r>
        <w:rPr>
          <w:b/>
          <w:color w:val="333333"/>
          <w:sz w:val="19"/>
        </w:rPr>
        <w:t>TFN</w:t>
      </w:r>
      <w:r>
        <w:rPr>
          <w:b/>
          <w:color w:val="333333"/>
          <w:spacing w:val="-28"/>
          <w:sz w:val="19"/>
        </w:rPr>
        <w:t xml:space="preserve"> </w:t>
      </w:r>
      <w:r>
        <w:rPr>
          <w:b/>
          <w:color w:val="333333"/>
          <w:sz w:val="19"/>
        </w:rPr>
        <w:t>alumni</w:t>
      </w:r>
      <w:r>
        <w:rPr>
          <w:b/>
          <w:color w:val="333333"/>
          <w:spacing w:val="-29"/>
          <w:sz w:val="19"/>
        </w:rPr>
        <w:t xml:space="preserve"> </w:t>
      </w:r>
      <w:r>
        <w:rPr>
          <w:b/>
          <w:color w:val="333333"/>
          <w:sz w:val="19"/>
        </w:rPr>
        <w:t>are</w:t>
      </w:r>
      <w:r>
        <w:rPr>
          <w:b/>
          <w:color w:val="333333"/>
          <w:spacing w:val="-28"/>
          <w:sz w:val="19"/>
        </w:rPr>
        <w:t xml:space="preserve"> </w:t>
      </w:r>
      <w:r>
        <w:rPr>
          <w:b/>
          <w:color w:val="333333"/>
          <w:sz w:val="19"/>
        </w:rPr>
        <w:t>NOT</w:t>
      </w:r>
      <w:r>
        <w:rPr>
          <w:b/>
          <w:color w:val="333333"/>
          <w:spacing w:val="-29"/>
          <w:sz w:val="19"/>
        </w:rPr>
        <w:t xml:space="preserve"> </w:t>
      </w:r>
      <w:r>
        <w:rPr>
          <w:b/>
          <w:color w:val="333333"/>
          <w:sz w:val="19"/>
        </w:rPr>
        <w:t>eligible</w:t>
      </w:r>
      <w:r>
        <w:rPr>
          <w:b/>
          <w:color w:val="333333"/>
          <w:spacing w:val="-28"/>
          <w:sz w:val="19"/>
        </w:rPr>
        <w:t xml:space="preserve"> </w:t>
      </w:r>
      <w:r>
        <w:rPr>
          <w:b/>
          <w:color w:val="333333"/>
          <w:sz w:val="19"/>
        </w:rPr>
        <w:t>to</w:t>
      </w:r>
      <w:r>
        <w:rPr>
          <w:b/>
          <w:color w:val="333333"/>
          <w:spacing w:val="-28"/>
          <w:sz w:val="19"/>
        </w:rPr>
        <w:t xml:space="preserve"> </w:t>
      </w:r>
      <w:r>
        <w:rPr>
          <w:b/>
          <w:color w:val="333333"/>
          <w:sz w:val="19"/>
        </w:rPr>
        <w:t>pitch</w:t>
      </w:r>
      <w:r>
        <w:rPr>
          <w:b/>
          <w:color w:val="333333"/>
          <w:spacing w:val="-28"/>
          <w:sz w:val="19"/>
        </w:rPr>
        <w:t xml:space="preserve"> </w:t>
      </w:r>
      <w:r>
        <w:rPr>
          <w:b/>
          <w:color w:val="333333"/>
          <w:sz w:val="19"/>
        </w:rPr>
        <w:t>if</w:t>
      </w:r>
      <w:r>
        <w:rPr>
          <w:b/>
          <w:color w:val="333333"/>
          <w:spacing w:val="-29"/>
          <w:sz w:val="19"/>
        </w:rPr>
        <w:t xml:space="preserve"> </w:t>
      </w:r>
      <w:r>
        <w:rPr>
          <w:b/>
          <w:color w:val="333333"/>
          <w:sz w:val="19"/>
        </w:rPr>
        <w:t>they</w:t>
      </w:r>
      <w:r>
        <w:rPr>
          <w:b/>
          <w:color w:val="333333"/>
          <w:spacing w:val="-28"/>
          <w:sz w:val="19"/>
        </w:rPr>
        <w:t xml:space="preserve"> </w:t>
      </w:r>
      <w:r>
        <w:rPr>
          <w:b/>
          <w:color w:val="333333"/>
          <w:sz w:val="19"/>
        </w:rPr>
        <w:t>have</w:t>
      </w:r>
      <w:r>
        <w:rPr>
          <w:b/>
          <w:color w:val="333333"/>
          <w:spacing w:val="-28"/>
          <w:sz w:val="19"/>
        </w:rPr>
        <w:t xml:space="preserve"> </w:t>
      </w:r>
      <w:r>
        <w:rPr>
          <w:b/>
          <w:color w:val="333333"/>
          <w:sz w:val="19"/>
        </w:rPr>
        <w:t>already</w:t>
      </w:r>
      <w:r>
        <w:rPr>
          <w:b/>
          <w:color w:val="333333"/>
          <w:spacing w:val="-28"/>
          <w:sz w:val="19"/>
        </w:rPr>
        <w:t xml:space="preserve"> </w:t>
      </w:r>
      <w:r>
        <w:rPr>
          <w:b/>
          <w:color w:val="333333"/>
          <w:sz w:val="19"/>
        </w:rPr>
        <w:t>presented</w:t>
      </w:r>
      <w:r>
        <w:rPr>
          <w:b/>
          <w:color w:val="333333"/>
          <w:spacing w:val="-28"/>
          <w:sz w:val="19"/>
        </w:rPr>
        <w:t xml:space="preserve"> </w:t>
      </w:r>
      <w:r>
        <w:rPr>
          <w:b/>
          <w:color w:val="333333"/>
          <w:sz w:val="19"/>
        </w:rPr>
        <w:t>at</w:t>
      </w:r>
      <w:r>
        <w:rPr>
          <w:b/>
          <w:color w:val="333333"/>
          <w:spacing w:val="-29"/>
          <w:sz w:val="19"/>
        </w:rPr>
        <w:t xml:space="preserve"> </w:t>
      </w:r>
      <w:r>
        <w:rPr>
          <w:b/>
          <w:color w:val="333333"/>
          <w:sz w:val="19"/>
        </w:rPr>
        <w:t>a TFN</w:t>
      </w:r>
      <w:r>
        <w:rPr>
          <w:b/>
          <w:color w:val="333333"/>
          <w:spacing w:val="-11"/>
          <w:sz w:val="19"/>
        </w:rPr>
        <w:t xml:space="preserve"> </w:t>
      </w:r>
      <w:r>
        <w:rPr>
          <w:b/>
          <w:color w:val="333333"/>
          <w:sz w:val="19"/>
        </w:rPr>
        <w:t>event</w:t>
      </w:r>
      <w:r>
        <w:rPr>
          <w:b/>
          <w:color w:val="333333"/>
          <w:spacing w:val="-12"/>
          <w:sz w:val="19"/>
        </w:rPr>
        <w:t xml:space="preserve"> </w:t>
      </w:r>
      <w:r>
        <w:rPr>
          <w:b/>
          <w:color w:val="333333"/>
          <w:sz w:val="19"/>
        </w:rPr>
        <w:t>within</w:t>
      </w:r>
      <w:r>
        <w:rPr>
          <w:b/>
          <w:color w:val="333333"/>
          <w:spacing w:val="-11"/>
          <w:sz w:val="19"/>
        </w:rPr>
        <w:t xml:space="preserve"> </w:t>
      </w:r>
      <w:r>
        <w:rPr>
          <w:b/>
          <w:color w:val="333333"/>
          <w:sz w:val="19"/>
        </w:rPr>
        <w:t>the</w:t>
      </w:r>
      <w:r>
        <w:rPr>
          <w:b/>
          <w:color w:val="333333"/>
          <w:spacing w:val="-11"/>
          <w:sz w:val="19"/>
        </w:rPr>
        <w:t xml:space="preserve"> </w:t>
      </w:r>
      <w:r>
        <w:rPr>
          <w:b/>
          <w:color w:val="333333"/>
          <w:sz w:val="19"/>
        </w:rPr>
        <w:t>previous</w:t>
      </w:r>
      <w:r>
        <w:rPr>
          <w:b/>
          <w:color w:val="333333"/>
          <w:spacing w:val="-12"/>
          <w:sz w:val="19"/>
        </w:rPr>
        <w:t xml:space="preserve"> </w:t>
      </w:r>
      <w:r>
        <w:rPr>
          <w:b/>
          <w:color w:val="333333"/>
          <w:sz w:val="19"/>
        </w:rPr>
        <w:t>two</w:t>
      </w:r>
      <w:r>
        <w:rPr>
          <w:b/>
          <w:color w:val="333333"/>
          <w:spacing w:val="-11"/>
          <w:sz w:val="19"/>
        </w:rPr>
        <w:t xml:space="preserve"> </w:t>
      </w:r>
      <w:r>
        <w:rPr>
          <w:b/>
          <w:color w:val="333333"/>
          <w:sz w:val="19"/>
        </w:rPr>
        <w:t>years.</w:t>
      </w:r>
    </w:p>
    <w:p w14:paraId="0E8C183F" w14:textId="77777777" w:rsidR="00E710CA" w:rsidRDefault="00E710CA">
      <w:pPr>
        <w:sectPr w:rsidR="00E710CA">
          <w:pgSz w:w="11910" w:h="16840"/>
          <w:pgMar w:top="1340" w:right="1580" w:bottom="280" w:left="1580" w:header="720" w:footer="720" w:gutter="0"/>
          <w:cols w:space="720"/>
        </w:sectPr>
      </w:pPr>
    </w:p>
    <w:p w14:paraId="2F8AD818" w14:textId="77777777" w:rsidR="00E710CA" w:rsidRDefault="00EB4737">
      <w:pPr>
        <w:pStyle w:val="Heading1"/>
      </w:pPr>
      <w:r>
        <w:lastRenderedPageBreak/>
        <w:t>Selection Guidelines</w:t>
      </w:r>
    </w:p>
    <w:p w14:paraId="7C90D4D3" w14:textId="77777777" w:rsidR="00E710CA" w:rsidRDefault="00EB4737">
      <w:pPr>
        <w:pStyle w:val="BodyText"/>
        <w:spacing w:before="280" w:line="400" w:lineRule="auto"/>
        <w:ind w:left="224" w:right="218"/>
      </w:pPr>
      <w:proofErr w:type="spellStart"/>
      <w:r>
        <w:t>Organisations</w:t>
      </w:r>
      <w:proofErr w:type="spellEnd"/>
      <w:r>
        <w:rPr>
          <w:spacing w:val="-28"/>
        </w:rPr>
        <w:t xml:space="preserve"> </w:t>
      </w:r>
      <w:r>
        <w:t>applying</w:t>
      </w:r>
      <w:r>
        <w:rPr>
          <w:spacing w:val="-28"/>
        </w:rPr>
        <w:t xml:space="preserve"> </w:t>
      </w:r>
      <w:r>
        <w:t>are</w:t>
      </w:r>
      <w:r>
        <w:rPr>
          <w:spacing w:val="-28"/>
        </w:rPr>
        <w:t xml:space="preserve"> </w:t>
      </w:r>
      <w:r>
        <w:t>assessed</w:t>
      </w:r>
      <w:r>
        <w:rPr>
          <w:spacing w:val="-28"/>
        </w:rPr>
        <w:t xml:space="preserve"> </w:t>
      </w:r>
      <w:r>
        <w:t>by</w:t>
      </w:r>
      <w:r>
        <w:rPr>
          <w:spacing w:val="-29"/>
        </w:rPr>
        <w:t xml:space="preserve"> </w:t>
      </w:r>
      <w:r>
        <w:t>a</w:t>
      </w:r>
      <w:r>
        <w:rPr>
          <w:spacing w:val="-28"/>
        </w:rPr>
        <w:t xml:space="preserve"> </w:t>
      </w:r>
      <w:r>
        <w:t>selection</w:t>
      </w:r>
      <w:r>
        <w:rPr>
          <w:spacing w:val="-28"/>
        </w:rPr>
        <w:t xml:space="preserve"> </w:t>
      </w:r>
      <w:r>
        <w:t>panel</w:t>
      </w:r>
      <w:r>
        <w:rPr>
          <w:spacing w:val="-29"/>
        </w:rPr>
        <w:t xml:space="preserve"> </w:t>
      </w:r>
      <w:r>
        <w:t>using,</w:t>
      </w:r>
      <w:r>
        <w:rPr>
          <w:spacing w:val="-29"/>
        </w:rPr>
        <w:t xml:space="preserve"> </w:t>
      </w:r>
      <w:r>
        <w:t>broadly</w:t>
      </w:r>
      <w:r>
        <w:rPr>
          <w:spacing w:val="-28"/>
        </w:rPr>
        <w:t xml:space="preserve"> </w:t>
      </w:r>
      <w:r>
        <w:t>the</w:t>
      </w:r>
      <w:r>
        <w:rPr>
          <w:spacing w:val="-28"/>
        </w:rPr>
        <w:t xml:space="preserve"> </w:t>
      </w:r>
      <w:r>
        <w:t>following criteria:</w:t>
      </w:r>
    </w:p>
    <w:p w14:paraId="5B41A720" w14:textId="77777777" w:rsidR="00E710CA" w:rsidRDefault="00E710CA">
      <w:pPr>
        <w:pStyle w:val="BodyText"/>
        <w:rPr>
          <w:sz w:val="20"/>
        </w:rPr>
      </w:pPr>
    </w:p>
    <w:p w14:paraId="00B555DD" w14:textId="77777777" w:rsidR="00E710CA" w:rsidRDefault="00E710CA">
      <w:pPr>
        <w:pStyle w:val="BodyText"/>
        <w:spacing w:before="9"/>
        <w:rPr>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0"/>
      </w:tblGrid>
      <w:tr w:rsidR="00E710CA" w14:paraId="39B0B9F5" w14:textId="77777777">
        <w:trPr>
          <w:trHeight w:val="2821"/>
        </w:trPr>
        <w:tc>
          <w:tcPr>
            <w:tcW w:w="8520" w:type="dxa"/>
          </w:tcPr>
          <w:p w14:paraId="47ABAD97" w14:textId="77777777" w:rsidR="00E710CA" w:rsidRDefault="00EB4737">
            <w:pPr>
              <w:pStyle w:val="TableParagraph"/>
              <w:spacing w:before="9"/>
              <w:ind w:left="110" w:firstLine="0"/>
              <w:rPr>
                <w:b/>
                <w:sz w:val="21"/>
              </w:rPr>
            </w:pPr>
            <w:r>
              <w:rPr>
                <w:b/>
                <w:sz w:val="21"/>
              </w:rPr>
              <w:t>Vision &amp; Capacity</w:t>
            </w:r>
          </w:p>
          <w:p w14:paraId="202F5D70" w14:textId="77777777" w:rsidR="00E710CA" w:rsidRDefault="00EB4737">
            <w:pPr>
              <w:pStyle w:val="TableParagraph"/>
              <w:numPr>
                <w:ilvl w:val="0"/>
                <w:numId w:val="3"/>
              </w:numPr>
              <w:tabs>
                <w:tab w:val="left" w:pos="830"/>
                <w:tab w:val="left" w:pos="831"/>
              </w:tabs>
              <w:rPr>
                <w:sz w:val="21"/>
              </w:rPr>
            </w:pPr>
            <w:r>
              <w:rPr>
                <w:sz w:val="21"/>
              </w:rPr>
              <w:t>Is it</w:t>
            </w:r>
            <w:r>
              <w:rPr>
                <w:spacing w:val="-27"/>
                <w:sz w:val="21"/>
              </w:rPr>
              <w:t xml:space="preserve"> </w:t>
            </w:r>
            <w:r>
              <w:rPr>
                <w:sz w:val="21"/>
              </w:rPr>
              <w:t>innovative?</w:t>
            </w:r>
          </w:p>
          <w:p w14:paraId="54205FFD" w14:textId="77777777" w:rsidR="00E710CA" w:rsidRDefault="00EB4737">
            <w:pPr>
              <w:pStyle w:val="TableParagraph"/>
              <w:numPr>
                <w:ilvl w:val="0"/>
                <w:numId w:val="3"/>
              </w:numPr>
              <w:tabs>
                <w:tab w:val="left" w:pos="831"/>
              </w:tabs>
              <w:spacing w:before="161"/>
              <w:rPr>
                <w:sz w:val="21"/>
              </w:rPr>
            </w:pPr>
            <w:r>
              <w:rPr>
                <w:sz w:val="21"/>
              </w:rPr>
              <w:t>Is</w:t>
            </w:r>
            <w:r>
              <w:rPr>
                <w:spacing w:val="-14"/>
                <w:sz w:val="21"/>
              </w:rPr>
              <w:t xml:space="preserve"> </w:t>
            </w:r>
            <w:r>
              <w:rPr>
                <w:sz w:val="21"/>
              </w:rPr>
              <w:t>there</w:t>
            </w:r>
            <w:r>
              <w:rPr>
                <w:spacing w:val="-14"/>
                <w:sz w:val="21"/>
              </w:rPr>
              <w:t xml:space="preserve"> </w:t>
            </w:r>
            <w:r>
              <w:rPr>
                <w:sz w:val="21"/>
              </w:rPr>
              <w:t>a</w:t>
            </w:r>
            <w:r>
              <w:rPr>
                <w:spacing w:val="-14"/>
                <w:sz w:val="21"/>
              </w:rPr>
              <w:t xml:space="preserve"> </w:t>
            </w:r>
            <w:r>
              <w:rPr>
                <w:sz w:val="21"/>
              </w:rPr>
              <w:t>genuine</w:t>
            </w:r>
            <w:r>
              <w:rPr>
                <w:spacing w:val="-14"/>
                <w:sz w:val="21"/>
              </w:rPr>
              <w:t xml:space="preserve"> </w:t>
            </w:r>
            <w:r>
              <w:rPr>
                <w:sz w:val="21"/>
              </w:rPr>
              <w:t>need?</w:t>
            </w:r>
          </w:p>
          <w:p w14:paraId="790F3FA1" w14:textId="77777777" w:rsidR="00E710CA" w:rsidRDefault="00EB4737">
            <w:pPr>
              <w:pStyle w:val="TableParagraph"/>
              <w:numPr>
                <w:ilvl w:val="0"/>
                <w:numId w:val="3"/>
              </w:numPr>
              <w:tabs>
                <w:tab w:val="left" w:pos="830"/>
                <w:tab w:val="left" w:pos="831"/>
              </w:tabs>
              <w:rPr>
                <w:sz w:val="21"/>
              </w:rPr>
            </w:pPr>
            <w:r>
              <w:rPr>
                <w:sz w:val="21"/>
              </w:rPr>
              <w:t>Are</w:t>
            </w:r>
            <w:r>
              <w:rPr>
                <w:spacing w:val="-14"/>
                <w:sz w:val="21"/>
              </w:rPr>
              <w:t xml:space="preserve"> </w:t>
            </w:r>
            <w:r>
              <w:rPr>
                <w:sz w:val="21"/>
              </w:rPr>
              <w:t>the</w:t>
            </w:r>
            <w:r>
              <w:rPr>
                <w:spacing w:val="-14"/>
                <w:sz w:val="21"/>
              </w:rPr>
              <w:t xml:space="preserve"> </w:t>
            </w:r>
            <w:r>
              <w:rPr>
                <w:sz w:val="21"/>
              </w:rPr>
              <w:t>beneficiaries</w:t>
            </w:r>
            <w:r>
              <w:rPr>
                <w:spacing w:val="-14"/>
                <w:sz w:val="21"/>
              </w:rPr>
              <w:t xml:space="preserve"> </w:t>
            </w:r>
            <w:r>
              <w:rPr>
                <w:sz w:val="21"/>
              </w:rPr>
              <w:t>involved</w:t>
            </w:r>
            <w:r>
              <w:rPr>
                <w:spacing w:val="-14"/>
                <w:sz w:val="21"/>
              </w:rPr>
              <w:t xml:space="preserve"> </w:t>
            </w:r>
            <w:r>
              <w:rPr>
                <w:sz w:val="21"/>
              </w:rPr>
              <w:t>in</w:t>
            </w:r>
            <w:r>
              <w:rPr>
                <w:spacing w:val="-14"/>
                <w:sz w:val="21"/>
              </w:rPr>
              <w:t xml:space="preserve"> </w:t>
            </w:r>
            <w:r>
              <w:rPr>
                <w:sz w:val="21"/>
              </w:rPr>
              <w:t>the</w:t>
            </w:r>
            <w:r>
              <w:rPr>
                <w:spacing w:val="-14"/>
                <w:sz w:val="21"/>
              </w:rPr>
              <w:t xml:space="preserve"> </w:t>
            </w:r>
            <w:r>
              <w:rPr>
                <w:sz w:val="21"/>
              </w:rPr>
              <w:t>program</w:t>
            </w:r>
            <w:r>
              <w:rPr>
                <w:spacing w:val="-12"/>
                <w:sz w:val="21"/>
              </w:rPr>
              <w:t xml:space="preserve"> </w:t>
            </w:r>
            <w:r>
              <w:rPr>
                <w:sz w:val="21"/>
              </w:rPr>
              <w:t>or</w:t>
            </w:r>
            <w:r>
              <w:rPr>
                <w:spacing w:val="-14"/>
                <w:sz w:val="21"/>
              </w:rPr>
              <w:t xml:space="preserve"> </w:t>
            </w:r>
            <w:r>
              <w:rPr>
                <w:sz w:val="21"/>
              </w:rPr>
              <w:t>activity</w:t>
            </w:r>
            <w:r>
              <w:rPr>
                <w:spacing w:val="-14"/>
                <w:sz w:val="21"/>
              </w:rPr>
              <w:t xml:space="preserve"> </w:t>
            </w:r>
            <w:r>
              <w:rPr>
                <w:sz w:val="21"/>
              </w:rPr>
              <w:t>itself?</w:t>
            </w:r>
          </w:p>
          <w:p w14:paraId="5908F1B5" w14:textId="77777777" w:rsidR="00E710CA" w:rsidRDefault="00EB4737">
            <w:pPr>
              <w:pStyle w:val="TableParagraph"/>
              <w:numPr>
                <w:ilvl w:val="0"/>
                <w:numId w:val="3"/>
              </w:numPr>
              <w:tabs>
                <w:tab w:val="left" w:pos="831"/>
              </w:tabs>
              <w:rPr>
                <w:sz w:val="21"/>
              </w:rPr>
            </w:pPr>
            <w:r>
              <w:rPr>
                <w:sz w:val="21"/>
              </w:rPr>
              <w:t>Has</w:t>
            </w:r>
            <w:r>
              <w:rPr>
                <w:spacing w:val="-15"/>
                <w:sz w:val="21"/>
              </w:rPr>
              <w:t xml:space="preserve"> </w:t>
            </w:r>
            <w:r>
              <w:rPr>
                <w:sz w:val="21"/>
              </w:rPr>
              <w:t>there</w:t>
            </w:r>
            <w:r>
              <w:rPr>
                <w:spacing w:val="-15"/>
                <w:sz w:val="21"/>
              </w:rPr>
              <w:t xml:space="preserve"> </w:t>
            </w:r>
            <w:r>
              <w:rPr>
                <w:sz w:val="21"/>
              </w:rPr>
              <w:t>been</w:t>
            </w:r>
            <w:r>
              <w:rPr>
                <w:spacing w:val="-15"/>
                <w:sz w:val="21"/>
              </w:rPr>
              <w:t xml:space="preserve"> </w:t>
            </w:r>
            <w:r>
              <w:rPr>
                <w:sz w:val="21"/>
              </w:rPr>
              <w:t>sound</w:t>
            </w:r>
            <w:r>
              <w:rPr>
                <w:spacing w:val="-15"/>
                <w:sz w:val="21"/>
              </w:rPr>
              <w:t xml:space="preserve"> </w:t>
            </w:r>
            <w:r>
              <w:rPr>
                <w:sz w:val="21"/>
              </w:rPr>
              <w:t>field</w:t>
            </w:r>
            <w:r>
              <w:rPr>
                <w:spacing w:val="-15"/>
                <w:sz w:val="21"/>
              </w:rPr>
              <w:t xml:space="preserve"> </w:t>
            </w:r>
            <w:r>
              <w:rPr>
                <w:sz w:val="21"/>
              </w:rPr>
              <w:t>research</w:t>
            </w:r>
            <w:r>
              <w:rPr>
                <w:spacing w:val="-15"/>
                <w:sz w:val="21"/>
              </w:rPr>
              <w:t xml:space="preserve"> </w:t>
            </w:r>
            <w:r>
              <w:rPr>
                <w:sz w:val="21"/>
              </w:rPr>
              <w:t>and</w:t>
            </w:r>
            <w:r>
              <w:rPr>
                <w:spacing w:val="-15"/>
                <w:sz w:val="21"/>
              </w:rPr>
              <w:t xml:space="preserve"> </w:t>
            </w:r>
            <w:r>
              <w:rPr>
                <w:sz w:val="21"/>
              </w:rPr>
              <w:t>testing?</w:t>
            </w:r>
          </w:p>
          <w:p w14:paraId="472D8E16" w14:textId="77777777" w:rsidR="00E710CA" w:rsidRDefault="00EB4737">
            <w:pPr>
              <w:pStyle w:val="TableParagraph"/>
              <w:numPr>
                <w:ilvl w:val="0"/>
                <w:numId w:val="3"/>
              </w:numPr>
              <w:tabs>
                <w:tab w:val="left" w:pos="831"/>
              </w:tabs>
              <w:rPr>
                <w:sz w:val="21"/>
              </w:rPr>
            </w:pPr>
            <w:r>
              <w:rPr>
                <w:sz w:val="21"/>
              </w:rPr>
              <w:t>Is</w:t>
            </w:r>
            <w:r>
              <w:rPr>
                <w:spacing w:val="-19"/>
                <w:sz w:val="21"/>
              </w:rPr>
              <w:t xml:space="preserve"> </w:t>
            </w:r>
            <w:r>
              <w:rPr>
                <w:sz w:val="21"/>
              </w:rPr>
              <w:t>the</w:t>
            </w:r>
            <w:r>
              <w:rPr>
                <w:spacing w:val="-19"/>
                <w:sz w:val="21"/>
              </w:rPr>
              <w:t xml:space="preserve"> </w:t>
            </w:r>
            <w:r>
              <w:rPr>
                <w:sz w:val="21"/>
              </w:rPr>
              <w:t>leadership</w:t>
            </w:r>
            <w:r>
              <w:rPr>
                <w:spacing w:val="-19"/>
                <w:sz w:val="21"/>
              </w:rPr>
              <w:t xml:space="preserve"> </w:t>
            </w:r>
            <w:r>
              <w:rPr>
                <w:sz w:val="21"/>
              </w:rPr>
              <w:t>team</w:t>
            </w:r>
            <w:r>
              <w:rPr>
                <w:spacing w:val="-18"/>
                <w:sz w:val="21"/>
              </w:rPr>
              <w:t xml:space="preserve"> </w:t>
            </w:r>
            <w:r>
              <w:rPr>
                <w:sz w:val="21"/>
              </w:rPr>
              <w:t>credible,</w:t>
            </w:r>
            <w:r>
              <w:rPr>
                <w:spacing w:val="-19"/>
                <w:sz w:val="21"/>
              </w:rPr>
              <w:t xml:space="preserve"> </w:t>
            </w:r>
            <w:r>
              <w:rPr>
                <w:sz w:val="21"/>
              </w:rPr>
              <w:t>including</w:t>
            </w:r>
            <w:r>
              <w:rPr>
                <w:spacing w:val="-19"/>
                <w:sz w:val="21"/>
              </w:rPr>
              <w:t xml:space="preserve"> </w:t>
            </w:r>
            <w:r>
              <w:rPr>
                <w:sz w:val="21"/>
              </w:rPr>
              <w:t>their</w:t>
            </w:r>
            <w:r>
              <w:rPr>
                <w:spacing w:val="-19"/>
                <w:sz w:val="21"/>
              </w:rPr>
              <w:t xml:space="preserve"> </w:t>
            </w:r>
            <w:r>
              <w:rPr>
                <w:sz w:val="21"/>
              </w:rPr>
              <w:t>management</w:t>
            </w:r>
            <w:r>
              <w:rPr>
                <w:spacing w:val="-19"/>
                <w:sz w:val="21"/>
              </w:rPr>
              <w:t xml:space="preserve"> </w:t>
            </w:r>
            <w:r>
              <w:rPr>
                <w:sz w:val="21"/>
              </w:rPr>
              <w:t>and</w:t>
            </w:r>
            <w:r>
              <w:rPr>
                <w:spacing w:val="-19"/>
                <w:sz w:val="21"/>
              </w:rPr>
              <w:t xml:space="preserve"> </w:t>
            </w:r>
            <w:r>
              <w:rPr>
                <w:sz w:val="21"/>
              </w:rPr>
              <w:t>governance?</w:t>
            </w:r>
          </w:p>
        </w:tc>
      </w:tr>
      <w:tr w:rsidR="00E710CA" w14:paraId="0BA72C70" w14:textId="77777777">
        <w:trPr>
          <w:trHeight w:val="2951"/>
        </w:trPr>
        <w:tc>
          <w:tcPr>
            <w:tcW w:w="8520" w:type="dxa"/>
          </w:tcPr>
          <w:p w14:paraId="4BDACF49" w14:textId="77777777" w:rsidR="00E710CA" w:rsidRDefault="00EB4737">
            <w:pPr>
              <w:pStyle w:val="TableParagraph"/>
              <w:spacing w:before="9"/>
              <w:ind w:left="110" w:firstLine="0"/>
              <w:rPr>
                <w:b/>
                <w:sz w:val="21"/>
              </w:rPr>
            </w:pPr>
            <w:r>
              <w:rPr>
                <w:b/>
                <w:sz w:val="21"/>
              </w:rPr>
              <w:t>Funding &amp; Partnerships</w:t>
            </w:r>
          </w:p>
          <w:p w14:paraId="244EF0D9" w14:textId="77777777" w:rsidR="00E710CA" w:rsidRDefault="00E710CA">
            <w:pPr>
              <w:pStyle w:val="TableParagraph"/>
              <w:spacing w:before="8"/>
              <w:ind w:left="0" w:firstLine="0"/>
              <w:rPr>
                <w:sz w:val="25"/>
              </w:rPr>
            </w:pPr>
          </w:p>
          <w:p w14:paraId="037A79B2" w14:textId="77777777" w:rsidR="00E710CA" w:rsidRDefault="00EB4737">
            <w:pPr>
              <w:pStyle w:val="TableParagraph"/>
              <w:numPr>
                <w:ilvl w:val="0"/>
                <w:numId w:val="2"/>
              </w:numPr>
              <w:tabs>
                <w:tab w:val="left" w:pos="824"/>
                <w:tab w:val="left" w:pos="825"/>
              </w:tabs>
              <w:spacing w:before="1"/>
              <w:rPr>
                <w:sz w:val="21"/>
              </w:rPr>
            </w:pPr>
            <w:r>
              <w:rPr>
                <w:sz w:val="21"/>
              </w:rPr>
              <w:t>How</w:t>
            </w:r>
            <w:r>
              <w:rPr>
                <w:spacing w:val="-13"/>
                <w:sz w:val="21"/>
              </w:rPr>
              <w:t xml:space="preserve"> </w:t>
            </w:r>
            <w:r>
              <w:rPr>
                <w:sz w:val="21"/>
              </w:rPr>
              <w:t>will</w:t>
            </w:r>
            <w:r>
              <w:rPr>
                <w:spacing w:val="-15"/>
                <w:sz w:val="21"/>
              </w:rPr>
              <w:t xml:space="preserve"> </w:t>
            </w:r>
            <w:r>
              <w:rPr>
                <w:sz w:val="21"/>
              </w:rPr>
              <w:t>$15K</w:t>
            </w:r>
            <w:r>
              <w:rPr>
                <w:spacing w:val="-13"/>
                <w:sz w:val="21"/>
              </w:rPr>
              <w:t xml:space="preserve"> </w:t>
            </w:r>
            <w:r>
              <w:rPr>
                <w:sz w:val="21"/>
              </w:rPr>
              <w:t>impact</w:t>
            </w:r>
            <w:r>
              <w:rPr>
                <w:spacing w:val="-14"/>
                <w:sz w:val="21"/>
              </w:rPr>
              <w:t xml:space="preserve"> </w:t>
            </w:r>
            <w:r>
              <w:rPr>
                <w:sz w:val="21"/>
              </w:rPr>
              <w:t>the</w:t>
            </w:r>
            <w:r>
              <w:rPr>
                <w:spacing w:val="-14"/>
                <w:sz w:val="21"/>
              </w:rPr>
              <w:t xml:space="preserve"> </w:t>
            </w:r>
            <w:proofErr w:type="spellStart"/>
            <w:r>
              <w:rPr>
                <w:sz w:val="21"/>
              </w:rPr>
              <w:t>organisation</w:t>
            </w:r>
            <w:proofErr w:type="spellEnd"/>
            <w:r>
              <w:rPr>
                <w:sz w:val="21"/>
              </w:rPr>
              <w:t>?</w:t>
            </w:r>
          </w:p>
          <w:p w14:paraId="0C9B525F" w14:textId="77777777" w:rsidR="00E710CA" w:rsidRDefault="00EB4737">
            <w:pPr>
              <w:pStyle w:val="TableParagraph"/>
              <w:numPr>
                <w:ilvl w:val="0"/>
                <w:numId w:val="2"/>
              </w:numPr>
              <w:tabs>
                <w:tab w:val="left" w:pos="825"/>
              </w:tabs>
              <w:spacing w:before="161"/>
              <w:rPr>
                <w:sz w:val="21"/>
              </w:rPr>
            </w:pPr>
            <w:r>
              <w:rPr>
                <w:sz w:val="21"/>
              </w:rPr>
              <w:t>How</w:t>
            </w:r>
            <w:r>
              <w:rPr>
                <w:spacing w:val="-13"/>
                <w:sz w:val="21"/>
              </w:rPr>
              <w:t xml:space="preserve"> </w:t>
            </w:r>
            <w:r>
              <w:rPr>
                <w:sz w:val="21"/>
              </w:rPr>
              <w:t>will</w:t>
            </w:r>
            <w:r>
              <w:rPr>
                <w:spacing w:val="-15"/>
                <w:sz w:val="21"/>
              </w:rPr>
              <w:t xml:space="preserve"> </w:t>
            </w:r>
            <w:r>
              <w:rPr>
                <w:sz w:val="21"/>
              </w:rPr>
              <w:t>the</w:t>
            </w:r>
            <w:r>
              <w:rPr>
                <w:spacing w:val="-14"/>
                <w:sz w:val="21"/>
              </w:rPr>
              <w:t xml:space="preserve"> </w:t>
            </w:r>
            <w:r>
              <w:rPr>
                <w:sz w:val="21"/>
              </w:rPr>
              <w:t>funds</w:t>
            </w:r>
            <w:r>
              <w:rPr>
                <w:spacing w:val="-14"/>
                <w:sz w:val="21"/>
              </w:rPr>
              <w:t xml:space="preserve"> </w:t>
            </w:r>
            <w:r>
              <w:rPr>
                <w:sz w:val="21"/>
              </w:rPr>
              <w:t>be</w:t>
            </w:r>
            <w:r>
              <w:rPr>
                <w:spacing w:val="-14"/>
                <w:sz w:val="21"/>
              </w:rPr>
              <w:t xml:space="preserve"> </w:t>
            </w:r>
            <w:r>
              <w:rPr>
                <w:sz w:val="21"/>
              </w:rPr>
              <w:t>spent?</w:t>
            </w:r>
          </w:p>
          <w:p w14:paraId="3DB3BC89" w14:textId="77777777" w:rsidR="00E710CA" w:rsidRDefault="00EB4737">
            <w:pPr>
              <w:pStyle w:val="TableParagraph"/>
              <w:numPr>
                <w:ilvl w:val="0"/>
                <w:numId w:val="2"/>
              </w:numPr>
              <w:tabs>
                <w:tab w:val="left" w:pos="824"/>
                <w:tab w:val="left" w:pos="825"/>
              </w:tabs>
              <w:rPr>
                <w:sz w:val="21"/>
              </w:rPr>
            </w:pPr>
            <w:r>
              <w:rPr>
                <w:sz w:val="21"/>
              </w:rPr>
              <w:t>Can</w:t>
            </w:r>
            <w:r>
              <w:rPr>
                <w:spacing w:val="-14"/>
                <w:sz w:val="21"/>
              </w:rPr>
              <w:t xml:space="preserve"> </w:t>
            </w:r>
            <w:r>
              <w:rPr>
                <w:sz w:val="21"/>
              </w:rPr>
              <w:t>they</w:t>
            </w:r>
            <w:r>
              <w:rPr>
                <w:spacing w:val="-14"/>
                <w:sz w:val="21"/>
              </w:rPr>
              <w:t xml:space="preserve"> </w:t>
            </w:r>
            <w:r>
              <w:rPr>
                <w:sz w:val="21"/>
              </w:rPr>
              <w:t>demonstrate</w:t>
            </w:r>
            <w:r>
              <w:rPr>
                <w:spacing w:val="-14"/>
                <w:sz w:val="21"/>
              </w:rPr>
              <w:t xml:space="preserve"> </w:t>
            </w:r>
            <w:r>
              <w:rPr>
                <w:sz w:val="21"/>
              </w:rPr>
              <w:t>a</w:t>
            </w:r>
            <w:r>
              <w:rPr>
                <w:spacing w:val="-14"/>
                <w:sz w:val="21"/>
              </w:rPr>
              <w:t xml:space="preserve"> </w:t>
            </w:r>
            <w:r>
              <w:rPr>
                <w:sz w:val="21"/>
              </w:rPr>
              <w:t>return</w:t>
            </w:r>
            <w:r>
              <w:rPr>
                <w:spacing w:val="-14"/>
                <w:sz w:val="21"/>
              </w:rPr>
              <w:t xml:space="preserve"> </w:t>
            </w:r>
            <w:r>
              <w:rPr>
                <w:sz w:val="21"/>
              </w:rPr>
              <w:t>on</w:t>
            </w:r>
            <w:r>
              <w:rPr>
                <w:spacing w:val="-14"/>
                <w:sz w:val="21"/>
              </w:rPr>
              <w:t xml:space="preserve"> </w:t>
            </w:r>
            <w:r>
              <w:rPr>
                <w:sz w:val="21"/>
              </w:rPr>
              <w:t>investment?</w:t>
            </w:r>
          </w:p>
          <w:p w14:paraId="3354AC30" w14:textId="77777777" w:rsidR="00E710CA" w:rsidRDefault="00EB4737">
            <w:pPr>
              <w:pStyle w:val="TableParagraph"/>
              <w:numPr>
                <w:ilvl w:val="0"/>
                <w:numId w:val="2"/>
              </w:numPr>
              <w:tabs>
                <w:tab w:val="left" w:pos="825"/>
              </w:tabs>
              <w:rPr>
                <w:sz w:val="21"/>
              </w:rPr>
            </w:pPr>
            <w:r>
              <w:rPr>
                <w:sz w:val="21"/>
              </w:rPr>
              <w:t>Is</w:t>
            </w:r>
            <w:r>
              <w:rPr>
                <w:spacing w:val="-16"/>
                <w:sz w:val="21"/>
              </w:rPr>
              <w:t xml:space="preserve"> </w:t>
            </w:r>
            <w:r>
              <w:rPr>
                <w:sz w:val="21"/>
              </w:rPr>
              <w:t>the</w:t>
            </w:r>
            <w:r>
              <w:rPr>
                <w:spacing w:val="-16"/>
                <w:sz w:val="21"/>
              </w:rPr>
              <w:t xml:space="preserve"> </w:t>
            </w:r>
            <w:r>
              <w:rPr>
                <w:sz w:val="21"/>
              </w:rPr>
              <w:t>presenter</w:t>
            </w:r>
            <w:r>
              <w:rPr>
                <w:spacing w:val="-16"/>
                <w:sz w:val="21"/>
              </w:rPr>
              <w:t xml:space="preserve"> </w:t>
            </w:r>
            <w:r>
              <w:rPr>
                <w:sz w:val="21"/>
              </w:rPr>
              <w:t>passionate</w:t>
            </w:r>
            <w:r>
              <w:rPr>
                <w:spacing w:val="-16"/>
                <w:sz w:val="21"/>
              </w:rPr>
              <w:t xml:space="preserve"> </w:t>
            </w:r>
            <w:r>
              <w:rPr>
                <w:sz w:val="21"/>
              </w:rPr>
              <w:t>and</w:t>
            </w:r>
            <w:r>
              <w:rPr>
                <w:spacing w:val="-16"/>
                <w:sz w:val="21"/>
              </w:rPr>
              <w:t xml:space="preserve"> </w:t>
            </w:r>
            <w:r>
              <w:rPr>
                <w:sz w:val="21"/>
              </w:rPr>
              <w:t>compelling</w:t>
            </w:r>
            <w:r>
              <w:rPr>
                <w:spacing w:val="-16"/>
                <w:sz w:val="21"/>
              </w:rPr>
              <w:t xml:space="preserve"> </w:t>
            </w:r>
            <w:r>
              <w:rPr>
                <w:sz w:val="21"/>
              </w:rPr>
              <w:t>to</w:t>
            </w:r>
            <w:r>
              <w:rPr>
                <w:spacing w:val="-16"/>
                <w:sz w:val="21"/>
              </w:rPr>
              <w:t xml:space="preserve"> </w:t>
            </w:r>
            <w:r>
              <w:rPr>
                <w:sz w:val="21"/>
              </w:rPr>
              <w:t>an</w:t>
            </w:r>
            <w:r>
              <w:rPr>
                <w:spacing w:val="-16"/>
                <w:sz w:val="21"/>
              </w:rPr>
              <w:t xml:space="preserve"> </w:t>
            </w:r>
            <w:r>
              <w:rPr>
                <w:sz w:val="21"/>
              </w:rPr>
              <w:t>audience?</w:t>
            </w:r>
          </w:p>
          <w:p w14:paraId="525E6DCD" w14:textId="77777777" w:rsidR="00E710CA" w:rsidRDefault="00EB4737">
            <w:pPr>
              <w:pStyle w:val="TableParagraph"/>
              <w:numPr>
                <w:ilvl w:val="0"/>
                <w:numId w:val="2"/>
              </w:numPr>
              <w:tabs>
                <w:tab w:val="left" w:pos="825"/>
              </w:tabs>
              <w:spacing w:before="161"/>
              <w:rPr>
                <w:sz w:val="21"/>
              </w:rPr>
            </w:pPr>
            <w:r>
              <w:rPr>
                <w:sz w:val="21"/>
              </w:rPr>
              <w:t>Are</w:t>
            </w:r>
            <w:r>
              <w:rPr>
                <w:spacing w:val="-14"/>
                <w:sz w:val="21"/>
              </w:rPr>
              <w:t xml:space="preserve"> </w:t>
            </w:r>
            <w:r>
              <w:rPr>
                <w:sz w:val="21"/>
              </w:rPr>
              <w:t>there</w:t>
            </w:r>
            <w:r>
              <w:rPr>
                <w:spacing w:val="-14"/>
                <w:sz w:val="21"/>
              </w:rPr>
              <w:t xml:space="preserve"> </w:t>
            </w:r>
            <w:r>
              <w:rPr>
                <w:sz w:val="21"/>
              </w:rPr>
              <w:t>any</w:t>
            </w:r>
            <w:r>
              <w:rPr>
                <w:spacing w:val="-14"/>
                <w:sz w:val="21"/>
              </w:rPr>
              <w:t xml:space="preserve"> </w:t>
            </w:r>
            <w:r>
              <w:rPr>
                <w:sz w:val="21"/>
              </w:rPr>
              <w:t>current</w:t>
            </w:r>
            <w:r>
              <w:rPr>
                <w:spacing w:val="-14"/>
                <w:sz w:val="21"/>
              </w:rPr>
              <w:t xml:space="preserve"> </w:t>
            </w:r>
            <w:r>
              <w:rPr>
                <w:sz w:val="21"/>
              </w:rPr>
              <w:t>or</w:t>
            </w:r>
            <w:r>
              <w:rPr>
                <w:spacing w:val="-14"/>
                <w:sz w:val="21"/>
              </w:rPr>
              <w:t xml:space="preserve"> </w:t>
            </w:r>
            <w:r>
              <w:rPr>
                <w:sz w:val="21"/>
              </w:rPr>
              <w:t>potential</w:t>
            </w:r>
            <w:r>
              <w:rPr>
                <w:spacing w:val="-15"/>
                <w:sz w:val="21"/>
              </w:rPr>
              <w:t xml:space="preserve"> </w:t>
            </w:r>
            <w:r>
              <w:rPr>
                <w:sz w:val="21"/>
              </w:rPr>
              <w:t>collaborators</w:t>
            </w:r>
            <w:r>
              <w:rPr>
                <w:spacing w:val="-14"/>
                <w:sz w:val="21"/>
              </w:rPr>
              <w:t xml:space="preserve"> </w:t>
            </w:r>
            <w:r>
              <w:rPr>
                <w:sz w:val="21"/>
              </w:rPr>
              <w:t>to</w:t>
            </w:r>
            <w:r>
              <w:rPr>
                <w:spacing w:val="-14"/>
                <w:sz w:val="21"/>
              </w:rPr>
              <w:t xml:space="preserve"> </w:t>
            </w:r>
            <w:r>
              <w:rPr>
                <w:sz w:val="21"/>
              </w:rPr>
              <w:t>support</w:t>
            </w:r>
            <w:r>
              <w:rPr>
                <w:spacing w:val="-14"/>
                <w:sz w:val="21"/>
              </w:rPr>
              <w:t xml:space="preserve"> </w:t>
            </w:r>
            <w:r>
              <w:rPr>
                <w:sz w:val="21"/>
              </w:rPr>
              <w:t>scalability?</w:t>
            </w:r>
          </w:p>
        </w:tc>
      </w:tr>
      <w:tr w:rsidR="00E710CA" w14:paraId="12C4698C" w14:textId="77777777">
        <w:trPr>
          <w:trHeight w:val="4166"/>
        </w:trPr>
        <w:tc>
          <w:tcPr>
            <w:tcW w:w="8520" w:type="dxa"/>
          </w:tcPr>
          <w:p w14:paraId="27608BCC" w14:textId="77777777" w:rsidR="00E710CA" w:rsidRDefault="00EB4737">
            <w:pPr>
              <w:pStyle w:val="TableParagraph"/>
              <w:spacing w:before="14"/>
              <w:ind w:left="110" w:firstLine="0"/>
              <w:rPr>
                <w:b/>
                <w:sz w:val="21"/>
              </w:rPr>
            </w:pPr>
            <w:r>
              <w:rPr>
                <w:b/>
                <w:sz w:val="21"/>
              </w:rPr>
              <w:t>Impact &amp; Sustainability</w:t>
            </w:r>
          </w:p>
          <w:p w14:paraId="3DDFD30C" w14:textId="77777777" w:rsidR="00E710CA" w:rsidRDefault="00E710CA">
            <w:pPr>
              <w:pStyle w:val="TableParagraph"/>
              <w:spacing w:before="3"/>
              <w:ind w:left="0" w:firstLine="0"/>
              <w:rPr>
                <w:sz w:val="25"/>
              </w:rPr>
            </w:pPr>
          </w:p>
          <w:p w14:paraId="4EB04734" w14:textId="77777777" w:rsidR="00E710CA" w:rsidRDefault="00EB4737">
            <w:pPr>
              <w:pStyle w:val="TableParagraph"/>
              <w:numPr>
                <w:ilvl w:val="0"/>
                <w:numId w:val="1"/>
              </w:numPr>
              <w:tabs>
                <w:tab w:val="left" w:pos="824"/>
                <w:tab w:val="left" w:pos="825"/>
              </w:tabs>
              <w:spacing w:before="1"/>
              <w:rPr>
                <w:sz w:val="21"/>
              </w:rPr>
            </w:pPr>
            <w:r>
              <w:rPr>
                <w:sz w:val="21"/>
              </w:rPr>
              <w:t>How</w:t>
            </w:r>
            <w:r>
              <w:rPr>
                <w:spacing w:val="-13"/>
                <w:sz w:val="21"/>
              </w:rPr>
              <w:t xml:space="preserve"> </w:t>
            </w:r>
            <w:r>
              <w:rPr>
                <w:sz w:val="21"/>
              </w:rPr>
              <w:t>many</w:t>
            </w:r>
            <w:r>
              <w:rPr>
                <w:spacing w:val="-14"/>
                <w:sz w:val="21"/>
              </w:rPr>
              <w:t xml:space="preserve"> </w:t>
            </w:r>
            <w:r>
              <w:rPr>
                <w:sz w:val="21"/>
              </w:rPr>
              <w:t>people</w:t>
            </w:r>
            <w:r>
              <w:rPr>
                <w:spacing w:val="-14"/>
                <w:sz w:val="21"/>
              </w:rPr>
              <w:t xml:space="preserve"> </w:t>
            </w:r>
            <w:r>
              <w:rPr>
                <w:sz w:val="21"/>
              </w:rPr>
              <w:t>does</w:t>
            </w:r>
            <w:r>
              <w:rPr>
                <w:spacing w:val="-14"/>
                <w:sz w:val="21"/>
              </w:rPr>
              <w:t xml:space="preserve"> </w:t>
            </w:r>
            <w:r>
              <w:rPr>
                <w:sz w:val="21"/>
              </w:rPr>
              <w:t>this</w:t>
            </w:r>
            <w:r>
              <w:rPr>
                <w:spacing w:val="-14"/>
                <w:sz w:val="21"/>
              </w:rPr>
              <w:t xml:space="preserve"> </w:t>
            </w:r>
            <w:r>
              <w:rPr>
                <w:sz w:val="21"/>
              </w:rPr>
              <w:t>program</w:t>
            </w:r>
            <w:r>
              <w:rPr>
                <w:spacing w:val="-13"/>
                <w:sz w:val="21"/>
              </w:rPr>
              <w:t xml:space="preserve"> </w:t>
            </w:r>
            <w:r>
              <w:rPr>
                <w:sz w:val="21"/>
              </w:rPr>
              <w:t>or</w:t>
            </w:r>
            <w:r>
              <w:rPr>
                <w:spacing w:val="-15"/>
                <w:sz w:val="21"/>
              </w:rPr>
              <w:t xml:space="preserve"> </w:t>
            </w:r>
            <w:r>
              <w:rPr>
                <w:sz w:val="21"/>
              </w:rPr>
              <w:t>activity</w:t>
            </w:r>
            <w:r>
              <w:rPr>
                <w:spacing w:val="-14"/>
                <w:sz w:val="21"/>
              </w:rPr>
              <w:t xml:space="preserve"> </w:t>
            </w:r>
            <w:r>
              <w:rPr>
                <w:sz w:val="21"/>
              </w:rPr>
              <w:t>benefit?</w:t>
            </w:r>
          </w:p>
          <w:p w14:paraId="5BA8798B" w14:textId="77777777" w:rsidR="00E710CA" w:rsidRDefault="00EB4737">
            <w:pPr>
              <w:pStyle w:val="TableParagraph"/>
              <w:numPr>
                <w:ilvl w:val="0"/>
                <w:numId w:val="1"/>
              </w:numPr>
              <w:tabs>
                <w:tab w:val="left" w:pos="825"/>
              </w:tabs>
              <w:spacing w:before="161"/>
              <w:rPr>
                <w:sz w:val="21"/>
              </w:rPr>
            </w:pPr>
            <w:r>
              <w:rPr>
                <w:sz w:val="21"/>
              </w:rPr>
              <w:t>Does</w:t>
            </w:r>
            <w:r>
              <w:rPr>
                <w:spacing w:val="-14"/>
                <w:sz w:val="21"/>
              </w:rPr>
              <w:t xml:space="preserve"> </w:t>
            </w:r>
            <w:r>
              <w:rPr>
                <w:sz w:val="21"/>
              </w:rPr>
              <w:t>it</w:t>
            </w:r>
            <w:r>
              <w:rPr>
                <w:spacing w:val="-14"/>
                <w:sz w:val="21"/>
              </w:rPr>
              <w:t xml:space="preserve"> </w:t>
            </w:r>
            <w:r>
              <w:rPr>
                <w:sz w:val="21"/>
              </w:rPr>
              <w:t>empower</w:t>
            </w:r>
            <w:r>
              <w:rPr>
                <w:spacing w:val="-14"/>
                <w:sz w:val="21"/>
              </w:rPr>
              <w:t xml:space="preserve"> </w:t>
            </w:r>
            <w:r>
              <w:rPr>
                <w:sz w:val="21"/>
              </w:rPr>
              <w:t>community</w:t>
            </w:r>
            <w:r>
              <w:rPr>
                <w:spacing w:val="-14"/>
                <w:sz w:val="21"/>
              </w:rPr>
              <w:t xml:space="preserve"> </w:t>
            </w:r>
            <w:r>
              <w:rPr>
                <w:sz w:val="21"/>
              </w:rPr>
              <w:t>adoption?</w:t>
            </w:r>
          </w:p>
          <w:p w14:paraId="694BB9A9" w14:textId="77777777" w:rsidR="00E710CA" w:rsidRDefault="00EB4737">
            <w:pPr>
              <w:pStyle w:val="TableParagraph"/>
              <w:numPr>
                <w:ilvl w:val="0"/>
                <w:numId w:val="1"/>
              </w:numPr>
              <w:tabs>
                <w:tab w:val="left" w:pos="824"/>
                <w:tab w:val="left" w:pos="825"/>
              </w:tabs>
              <w:rPr>
                <w:sz w:val="21"/>
              </w:rPr>
            </w:pPr>
            <w:r>
              <w:rPr>
                <w:sz w:val="21"/>
              </w:rPr>
              <w:t>Is it</w:t>
            </w:r>
            <w:r>
              <w:rPr>
                <w:spacing w:val="-27"/>
                <w:sz w:val="21"/>
              </w:rPr>
              <w:t xml:space="preserve"> </w:t>
            </w:r>
            <w:r>
              <w:rPr>
                <w:sz w:val="21"/>
              </w:rPr>
              <w:t>sustainable?</w:t>
            </w:r>
          </w:p>
          <w:p w14:paraId="191E8561" w14:textId="77777777" w:rsidR="00E710CA" w:rsidRDefault="00EB4737">
            <w:pPr>
              <w:pStyle w:val="TableParagraph"/>
              <w:numPr>
                <w:ilvl w:val="0"/>
                <w:numId w:val="1"/>
              </w:numPr>
              <w:tabs>
                <w:tab w:val="left" w:pos="825"/>
              </w:tabs>
              <w:rPr>
                <w:sz w:val="21"/>
              </w:rPr>
            </w:pPr>
            <w:r>
              <w:rPr>
                <w:sz w:val="21"/>
              </w:rPr>
              <w:t>Is</w:t>
            </w:r>
            <w:r>
              <w:rPr>
                <w:spacing w:val="-14"/>
                <w:sz w:val="21"/>
              </w:rPr>
              <w:t xml:space="preserve"> </w:t>
            </w:r>
            <w:r>
              <w:rPr>
                <w:sz w:val="21"/>
              </w:rPr>
              <w:t>it</w:t>
            </w:r>
            <w:r>
              <w:rPr>
                <w:spacing w:val="-14"/>
                <w:sz w:val="21"/>
              </w:rPr>
              <w:t xml:space="preserve"> </w:t>
            </w:r>
            <w:r>
              <w:rPr>
                <w:sz w:val="21"/>
              </w:rPr>
              <w:t>scalable?</w:t>
            </w:r>
            <w:r>
              <w:rPr>
                <w:spacing w:val="-14"/>
                <w:sz w:val="21"/>
              </w:rPr>
              <w:t xml:space="preserve"> </w:t>
            </w:r>
            <w:r>
              <w:rPr>
                <w:sz w:val="21"/>
              </w:rPr>
              <w:t>To</w:t>
            </w:r>
            <w:r>
              <w:rPr>
                <w:spacing w:val="-14"/>
                <w:sz w:val="21"/>
              </w:rPr>
              <w:t xml:space="preserve"> </w:t>
            </w:r>
            <w:r>
              <w:rPr>
                <w:sz w:val="21"/>
              </w:rPr>
              <w:t>what</w:t>
            </w:r>
            <w:r>
              <w:rPr>
                <w:spacing w:val="-14"/>
                <w:sz w:val="21"/>
              </w:rPr>
              <w:t xml:space="preserve"> </w:t>
            </w:r>
            <w:r>
              <w:rPr>
                <w:sz w:val="21"/>
              </w:rPr>
              <w:t>extent?</w:t>
            </w:r>
          </w:p>
          <w:p w14:paraId="42EF8CD1" w14:textId="77777777" w:rsidR="00E710CA" w:rsidRDefault="00EB4737">
            <w:pPr>
              <w:pStyle w:val="TableParagraph"/>
              <w:numPr>
                <w:ilvl w:val="0"/>
                <w:numId w:val="1"/>
              </w:numPr>
              <w:tabs>
                <w:tab w:val="left" w:pos="825"/>
              </w:tabs>
              <w:spacing w:before="161"/>
              <w:rPr>
                <w:sz w:val="21"/>
              </w:rPr>
            </w:pPr>
            <w:r>
              <w:rPr>
                <w:sz w:val="21"/>
              </w:rPr>
              <w:t>What are the</w:t>
            </w:r>
            <w:r>
              <w:rPr>
                <w:spacing w:val="-41"/>
                <w:sz w:val="21"/>
              </w:rPr>
              <w:t xml:space="preserve"> </w:t>
            </w:r>
            <w:r>
              <w:rPr>
                <w:sz w:val="21"/>
              </w:rPr>
              <w:t>risks?</w:t>
            </w:r>
          </w:p>
          <w:p w14:paraId="7AF9F8B3" w14:textId="77777777" w:rsidR="00E710CA" w:rsidRDefault="00EB4737">
            <w:pPr>
              <w:pStyle w:val="TableParagraph"/>
              <w:numPr>
                <w:ilvl w:val="0"/>
                <w:numId w:val="1"/>
              </w:numPr>
              <w:tabs>
                <w:tab w:val="left" w:pos="825"/>
              </w:tabs>
              <w:rPr>
                <w:sz w:val="21"/>
              </w:rPr>
            </w:pPr>
            <w:r>
              <w:rPr>
                <w:sz w:val="21"/>
              </w:rPr>
              <w:t>Is</w:t>
            </w:r>
            <w:r>
              <w:rPr>
                <w:spacing w:val="-14"/>
                <w:sz w:val="21"/>
              </w:rPr>
              <w:t xml:space="preserve"> </w:t>
            </w:r>
            <w:r>
              <w:rPr>
                <w:sz w:val="21"/>
              </w:rPr>
              <w:t>there</w:t>
            </w:r>
            <w:r>
              <w:rPr>
                <w:spacing w:val="-14"/>
                <w:sz w:val="21"/>
              </w:rPr>
              <w:t xml:space="preserve"> </w:t>
            </w:r>
            <w:r>
              <w:rPr>
                <w:sz w:val="21"/>
              </w:rPr>
              <w:t>a</w:t>
            </w:r>
            <w:r>
              <w:rPr>
                <w:spacing w:val="-14"/>
                <w:sz w:val="21"/>
              </w:rPr>
              <w:t xml:space="preserve"> </w:t>
            </w:r>
            <w:r>
              <w:rPr>
                <w:sz w:val="21"/>
              </w:rPr>
              <w:t>sound</w:t>
            </w:r>
            <w:r>
              <w:rPr>
                <w:spacing w:val="-14"/>
                <w:sz w:val="21"/>
              </w:rPr>
              <w:t xml:space="preserve"> </w:t>
            </w:r>
            <w:r>
              <w:rPr>
                <w:sz w:val="21"/>
              </w:rPr>
              <w:t>financial</w:t>
            </w:r>
            <w:r>
              <w:rPr>
                <w:spacing w:val="-15"/>
                <w:sz w:val="21"/>
              </w:rPr>
              <w:t xml:space="preserve"> </w:t>
            </w:r>
            <w:r>
              <w:rPr>
                <w:sz w:val="21"/>
              </w:rPr>
              <w:t>evaluation?</w:t>
            </w:r>
          </w:p>
          <w:p w14:paraId="62C6F5DE" w14:textId="77777777" w:rsidR="00E710CA" w:rsidRDefault="00EB4737">
            <w:pPr>
              <w:pStyle w:val="TableParagraph"/>
              <w:numPr>
                <w:ilvl w:val="0"/>
                <w:numId w:val="1"/>
              </w:numPr>
              <w:tabs>
                <w:tab w:val="left" w:pos="824"/>
                <w:tab w:val="left" w:pos="825"/>
              </w:tabs>
              <w:rPr>
                <w:sz w:val="21"/>
              </w:rPr>
            </w:pPr>
            <w:r>
              <w:rPr>
                <w:sz w:val="21"/>
              </w:rPr>
              <w:t>Is</w:t>
            </w:r>
            <w:r>
              <w:rPr>
                <w:spacing w:val="-15"/>
                <w:sz w:val="21"/>
              </w:rPr>
              <w:t xml:space="preserve"> </w:t>
            </w:r>
            <w:r>
              <w:rPr>
                <w:sz w:val="21"/>
              </w:rPr>
              <w:t>the</w:t>
            </w:r>
            <w:r>
              <w:rPr>
                <w:spacing w:val="-15"/>
                <w:sz w:val="21"/>
              </w:rPr>
              <w:t xml:space="preserve"> </w:t>
            </w:r>
            <w:r>
              <w:rPr>
                <w:sz w:val="21"/>
              </w:rPr>
              <w:t>financial</w:t>
            </w:r>
            <w:r>
              <w:rPr>
                <w:spacing w:val="-16"/>
                <w:sz w:val="21"/>
              </w:rPr>
              <w:t xml:space="preserve"> </w:t>
            </w:r>
            <w:r>
              <w:rPr>
                <w:sz w:val="21"/>
              </w:rPr>
              <w:t>analysis</w:t>
            </w:r>
            <w:r>
              <w:rPr>
                <w:spacing w:val="-15"/>
                <w:sz w:val="21"/>
              </w:rPr>
              <w:t xml:space="preserve"> </w:t>
            </w:r>
            <w:r>
              <w:rPr>
                <w:sz w:val="21"/>
              </w:rPr>
              <w:t>convincing?</w:t>
            </w:r>
          </w:p>
          <w:p w14:paraId="05D335D2" w14:textId="77777777" w:rsidR="00E710CA" w:rsidRDefault="00EB4737">
            <w:pPr>
              <w:pStyle w:val="TableParagraph"/>
              <w:numPr>
                <w:ilvl w:val="0"/>
                <w:numId w:val="1"/>
              </w:numPr>
              <w:tabs>
                <w:tab w:val="left" w:pos="825"/>
              </w:tabs>
              <w:rPr>
                <w:sz w:val="21"/>
              </w:rPr>
            </w:pPr>
            <w:r>
              <w:rPr>
                <w:sz w:val="21"/>
              </w:rPr>
              <w:t>Is</w:t>
            </w:r>
            <w:r>
              <w:rPr>
                <w:spacing w:val="-14"/>
                <w:sz w:val="21"/>
              </w:rPr>
              <w:t xml:space="preserve"> </w:t>
            </w:r>
            <w:r>
              <w:rPr>
                <w:sz w:val="21"/>
              </w:rPr>
              <w:t>the</w:t>
            </w:r>
            <w:r>
              <w:rPr>
                <w:spacing w:val="-14"/>
                <w:sz w:val="21"/>
              </w:rPr>
              <w:t xml:space="preserve"> </w:t>
            </w:r>
            <w:r>
              <w:rPr>
                <w:sz w:val="21"/>
              </w:rPr>
              <w:t>strategy</w:t>
            </w:r>
            <w:r>
              <w:rPr>
                <w:spacing w:val="-14"/>
                <w:sz w:val="21"/>
              </w:rPr>
              <w:t xml:space="preserve"> </w:t>
            </w:r>
            <w:r>
              <w:rPr>
                <w:sz w:val="21"/>
              </w:rPr>
              <w:t>long</w:t>
            </w:r>
            <w:r>
              <w:rPr>
                <w:spacing w:val="-14"/>
                <w:sz w:val="21"/>
              </w:rPr>
              <w:t xml:space="preserve"> </w:t>
            </w:r>
            <w:r>
              <w:rPr>
                <w:sz w:val="21"/>
              </w:rPr>
              <w:t>or</w:t>
            </w:r>
            <w:r>
              <w:rPr>
                <w:spacing w:val="-14"/>
                <w:sz w:val="21"/>
              </w:rPr>
              <w:t xml:space="preserve"> </w:t>
            </w:r>
            <w:r>
              <w:rPr>
                <w:sz w:val="21"/>
              </w:rPr>
              <w:t>short</w:t>
            </w:r>
            <w:r>
              <w:rPr>
                <w:spacing w:val="-14"/>
                <w:sz w:val="21"/>
              </w:rPr>
              <w:t xml:space="preserve"> </w:t>
            </w:r>
            <w:r>
              <w:rPr>
                <w:sz w:val="21"/>
              </w:rPr>
              <w:t>term?</w:t>
            </w:r>
          </w:p>
        </w:tc>
      </w:tr>
    </w:tbl>
    <w:p w14:paraId="1411D270" w14:textId="77777777" w:rsidR="00E710CA" w:rsidRDefault="00E710CA">
      <w:pPr>
        <w:pStyle w:val="BodyText"/>
        <w:spacing w:before="4"/>
        <w:rPr>
          <w:sz w:val="26"/>
        </w:rPr>
      </w:pPr>
    </w:p>
    <w:p w14:paraId="0AC2DD78" w14:textId="77777777" w:rsidR="00E710CA" w:rsidRDefault="00EB4737">
      <w:pPr>
        <w:spacing w:before="109"/>
        <w:ind w:left="224"/>
        <w:rPr>
          <w:sz w:val="21"/>
        </w:rPr>
      </w:pPr>
      <w:r>
        <w:rPr>
          <w:b/>
          <w:sz w:val="21"/>
        </w:rPr>
        <w:t xml:space="preserve">For more information email: </w:t>
      </w:r>
      <w:hyperlink r:id="rId7">
        <w:r>
          <w:rPr>
            <w:color w:val="0000FF"/>
            <w:sz w:val="21"/>
            <w:u w:val="single" w:color="0000FF"/>
          </w:rPr>
          <w:t>info@thefundingnetwork.com.au</w:t>
        </w:r>
      </w:hyperlink>
    </w:p>
    <w:p w14:paraId="70B702B5" w14:textId="77777777" w:rsidR="00E710CA" w:rsidRDefault="00EB4737">
      <w:pPr>
        <w:spacing w:before="162"/>
        <w:ind w:left="224"/>
        <w:rPr>
          <w:sz w:val="21"/>
        </w:rPr>
      </w:pPr>
      <w:r>
        <w:rPr>
          <w:b/>
          <w:sz w:val="21"/>
        </w:rPr>
        <w:t xml:space="preserve">To apply to pitch visit: </w:t>
      </w:r>
      <w:hyperlink r:id="rId8">
        <w:r>
          <w:rPr>
            <w:color w:val="0000FF"/>
            <w:sz w:val="21"/>
            <w:u w:val="single" w:color="0000FF"/>
          </w:rPr>
          <w:t>www.thefundingnetwork.com.au/tfn-live/</w:t>
        </w:r>
        <w:r>
          <w:rPr>
            <w:color w:val="0000FF"/>
            <w:sz w:val="21"/>
            <w:u w:val="single" w:color="0000FF"/>
          </w:rPr>
          <w:t>apply-to-pitch</w:t>
        </w:r>
      </w:hyperlink>
    </w:p>
    <w:p w14:paraId="37EFC9D9" w14:textId="77777777" w:rsidR="00E710CA" w:rsidRDefault="00E710CA">
      <w:pPr>
        <w:pStyle w:val="BodyText"/>
        <w:rPr>
          <w:sz w:val="20"/>
        </w:rPr>
      </w:pPr>
    </w:p>
    <w:p w14:paraId="1D32000A" w14:textId="51573DC4" w:rsidR="00E710CA" w:rsidRDefault="00E710CA">
      <w:pPr>
        <w:spacing w:before="18"/>
        <w:ind w:left="224"/>
        <w:rPr>
          <w:sz w:val="24"/>
        </w:rPr>
      </w:pPr>
      <w:bookmarkStart w:id="0" w:name="_GoBack"/>
      <w:bookmarkEnd w:id="0"/>
    </w:p>
    <w:sectPr w:rsidR="00E710CA">
      <w:pgSz w:w="11910" w:h="16840"/>
      <w:pgMar w:top="13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6899"/>
    <w:multiLevelType w:val="hybridMultilevel"/>
    <w:tmpl w:val="0DA4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3435"/>
    <w:multiLevelType w:val="multilevel"/>
    <w:tmpl w:val="052A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E64A8C"/>
    <w:multiLevelType w:val="hybridMultilevel"/>
    <w:tmpl w:val="383258C0"/>
    <w:lvl w:ilvl="0" w:tplc="25767C88">
      <w:numFmt w:val="bullet"/>
      <w:lvlText w:val="•"/>
      <w:lvlJc w:val="left"/>
      <w:pPr>
        <w:ind w:left="944" w:hanging="361"/>
      </w:pPr>
      <w:rPr>
        <w:rFonts w:ascii="Symbol" w:eastAsia="Symbol" w:hAnsi="Symbol" w:cs="Symbol" w:hint="default"/>
        <w:color w:val="333333"/>
        <w:w w:val="102"/>
        <w:sz w:val="21"/>
        <w:szCs w:val="21"/>
      </w:rPr>
    </w:lvl>
    <w:lvl w:ilvl="1" w:tplc="E0E2BE8E">
      <w:numFmt w:val="bullet"/>
      <w:lvlText w:val="•"/>
      <w:lvlJc w:val="left"/>
      <w:pPr>
        <w:ind w:left="1720" w:hanging="361"/>
      </w:pPr>
      <w:rPr>
        <w:rFonts w:hint="default"/>
      </w:rPr>
    </w:lvl>
    <w:lvl w:ilvl="2" w:tplc="EEC6EA4C">
      <w:numFmt w:val="bullet"/>
      <w:lvlText w:val="•"/>
      <w:lvlJc w:val="left"/>
      <w:pPr>
        <w:ind w:left="2501" w:hanging="361"/>
      </w:pPr>
      <w:rPr>
        <w:rFonts w:hint="default"/>
      </w:rPr>
    </w:lvl>
    <w:lvl w:ilvl="3" w:tplc="16D0A38A">
      <w:numFmt w:val="bullet"/>
      <w:lvlText w:val="•"/>
      <w:lvlJc w:val="left"/>
      <w:pPr>
        <w:ind w:left="3281" w:hanging="361"/>
      </w:pPr>
      <w:rPr>
        <w:rFonts w:hint="default"/>
      </w:rPr>
    </w:lvl>
    <w:lvl w:ilvl="4" w:tplc="944A5946">
      <w:numFmt w:val="bullet"/>
      <w:lvlText w:val="•"/>
      <w:lvlJc w:val="left"/>
      <w:pPr>
        <w:ind w:left="4062" w:hanging="361"/>
      </w:pPr>
      <w:rPr>
        <w:rFonts w:hint="default"/>
      </w:rPr>
    </w:lvl>
    <w:lvl w:ilvl="5" w:tplc="46FEF382">
      <w:numFmt w:val="bullet"/>
      <w:lvlText w:val="•"/>
      <w:lvlJc w:val="left"/>
      <w:pPr>
        <w:ind w:left="4842" w:hanging="361"/>
      </w:pPr>
      <w:rPr>
        <w:rFonts w:hint="default"/>
      </w:rPr>
    </w:lvl>
    <w:lvl w:ilvl="6" w:tplc="7D6E5C4E">
      <w:numFmt w:val="bullet"/>
      <w:lvlText w:val="•"/>
      <w:lvlJc w:val="left"/>
      <w:pPr>
        <w:ind w:left="5623" w:hanging="361"/>
      </w:pPr>
      <w:rPr>
        <w:rFonts w:hint="default"/>
      </w:rPr>
    </w:lvl>
    <w:lvl w:ilvl="7" w:tplc="9E464918">
      <w:numFmt w:val="bullet"/>
      <w:lvlText w:val="•"/>
      <w:lvlJc w:val="left"/>
      <w:pPr>
        <w:ind w:left="6403" w:hanging="361"/>
      </w:pPr>
      <w:rPr>
        <w:rFonts w:hint="default"/>
      </w:rPr>
    </w:lvl>
    <w:lvl w:ilvl="8" w:tplc="74E87EF8">
      <w:numFmt w:val="bullet"/>
      <w:lvlText w:val="•"/>
      <w:lvlJc w:val="left"/>
      <w:pPr>
        <w:ind w:left="7184" w:hanging="361"/>
      </w:pPr>
      <w:rPr>
        <w:rFonts w:hint="default"/>
      </w:rPr>
    </w:lvl>
  </w:abstractNum>
  <w:abstractNum w:abstractNumId="3" w15:restartNumberingAfterBreak="0">
    <w:nsid w:val="3A767176"/>
    <w:multiLevelType w:val="hybridMultilevel"/>
    <w:tmpl w:val="1B143E5E"/>
    <w:lvl w:ilvl="0" w:tplc="12C8D54A">
      <w:start w:val="1"/>
      <w:numFmt w:val="decimal"/>
      <w:lvlText w:val="%1."/>
      <w:lvlJc w:val="left"/>
      <w:pPr>
        <w:ind w:left="830" w:hanging="360"/>
        <w:jc w:val="left"/>
      </w:pPr>
      <w:rPr>
        <w:rFonts w:ascii="Arial" w:eastAsia="Arial" w:hAnsi="Arial" w:cs="Arial" w:hint="default"/>
        <w:spacing w:val="0"/>
        <w:w w:val="87"/>
        <w:sz w:val="21"/>
        <w:szCs w:val="21"/>
      </w:rPr>
    </w:lvl>
    <w:lvl w:ilvl="1" w:tplc="F11436DE">
      <w:numFmt w:val="bullet"/>
      <w:lvlText w:val="•"/>
      <w:lvlJc w:val="left"/>
      <w:pPr>
        <w:ind w:left="1607" w:hanging="360"/>
      </w:pPr>
      <w:rPr>
        <w:rFonts w:hint="default"/>
      </w:rPr>
    </w:lvl>
    <w:lvl w:ilvl="2" w:tplc="40964AB8">
      <w:numFmt w:val="bullet"/>
      <w:lvlText w:val="•"/>
      <w:lvlJc w:val="left"/>
      <w:pPr>
        <w:ind w:left="2374" w:hanging="360"/>
      </w:pPr>
      <w:rPr>
        <w:rFonts w:hint="default"/>
      </w:rPr>
    </w:lvl>
    <w:lvl w:ilvl="3" w:tplc="E3586DD6">
      <w:numFmt w:val="bullet"/>
      <w:lvlText w:val="•"/>
      <w:lvlJc w:val="left"/>
      <w:pPr>
        <w:ind w:left="3141" w:hanging="360"/>
      </w:pPr>
      <w:rPr>
        <w:rFonts w:hint="default"/>
      </w:rPr>
    </w:lvl>
    <w:lvl w:ilvl="4" w:tplc="38C4059C">
      <w:numFmt w:val="bullet"/>
      <w:lvlText w:val="•"/>
      <w:lvlJc w:val="left"/>
      <w:pPr>
        <w:ind w:left="3908" w:hanging="360"/>
      </w:pPr>
      <w:rPr>
        <w:rFonts w:hint="default"/>
      </w:rPr>
    </w:lvl>
    <w:lvl w:ilvl="5" w:tplc="7840A264">
      <w:numFmt w:val="bullet"/>
      <w:lvlText w:val="•"/>
      <w:lvlJc w:val="left"/>
      <w:pPr>
        <w:ind w:left="4675" w:hanging="360"/>
      </w:pPr>
      <w:rPr>
        <w:rFonts w:hint="default"/>
      </w:rPr>
    </w:lvl>
    <w:lvl w:ilvl="6" w:tplc="753036C4">
      <w:numFmt w:val="bullet"/>
      <w:lvlText w:val="•"/>
      <w:lvlJc w:val="left"/>
      <w:pPr>
        <w:ind w:left="5442" w:hanging="360"/>
      </w:pPr>
      <w:rPr>
        <w:rFonts w:hint="default"/>
      </w:rPr>
    </w:lvl>
    <w:lvl w:ilvl="7" w:tplc="61DCB1F0">
      <w:numFmt w:val="bullet"/>
      <w:lvlText w:val="•"/>
      <w:lvlJc w:val="left"/>
      <w:pPr>
        <w:ind w:left="6209" w:hanging="360"/>
      </w:pPr>
      <w:rPr>
        <w:rFonts w:hint="default"/>
      </w:rPr>
    </w:lvl>
    <w:lvl w:ilvl="8" w:tplc="D54EA3F2">
      <w:numFmt w:val="bullet"/>
      <w:lvlText w:val="•"/>
      <w:lvlJc w:val="left"/>
      <w:pPr>
        <w:ind w:left="6976" w:hanging="360"/>
      </w:pPr>
      <w:rPr>
        <w:rFonts w:hint="default"/>
      </w:rPr>
    </w:lvl>
  </w:abstractNum>
  <w:abstractNum w:abstractNumId="4" w15:restartNumberingAfterBreak="0">
    <w:nsid w:val="4AE630F0"/>
    <w:multiLevelType w:val="hybridMultilevel"/>
    <w:tmpl w:val="59908524"/>
    <w:lvl w:ilvl="0" w:tplc="4CCC947E">
      <w:start w:val="1"/>
      <w:numFmt w:val="decimal"/>
      <w:lvlText w:val="%1."/>
      <w:lvlJc w:val="left"/>
      <w:pPr>
        <w:ind w:left="824" w:hanging="357"/>
        <w:jc w:val="left"/>
      </w:pPr>
      <w:rPr>
        <w:rFonts w:ascii="Arial" w:eastAsia="Arial" w:hAnsi="Arial" w:cs="Arial" w:hint="default"/>
        <w:spacing w:val="0"/>
        <w:w w:val="87"/>
        <w:sz w:val="21"/>
        <w:szCs w:val="21"/>
      </w:rPr>
    </w:lvl>
    <w:lvl w:ilvl="1" w:tplc="0D2CD218">
      <w:numFmt w:val="bullet"/>
      <w:lvlText w:val="•"/>
      <w:lvlJc w:val="left"/>
      <w:pPr>
        <w:ind w:left="1589" w:hanging="357"/>
      </w:pPr>
      <w:rPr>
        <w:rFonts w:hint="default"/>
      </w:rPr>
    </w:lvl>
    <w:lvl w:ilvl="2" w:tplc="70A8718E">
      <w:numFmt w:val="bullet"/>
      <w:lvlText w:val="•"/>
      <w:lvlJc w:val="left"/>
      <w:pPr>
        <w:ind w:left="2358" w:hanging="357"/>
      </w:pPr>
      <w:rPr>
        <w:rFonts w:hint="default"/>
      </w:rPr>
    </w:lvl>
    <w:lvl w:ilvl="3" w:tplc="E0DE2150">
      <w:numFmt w:val="bullet"/>
      <w:lvlText w:val="•"/>
      <w:lvlJc w:val="left"/>
      <w:pPr>
        <w:ind w:left="3127" w:hanging="357"/>
      </w:pPr>
      <w:rPr>
        <w:rFonts w:hint="default"/>
      </w:rPr>
    </w:lvl>
    <w:lvl w:ilvl="4" w:tplc="48CC4FA4">
      <w:numFmt w:val="bullet"/>
      <w:lvlText w:val="•"/>
      <w:lvlJc w:val="left"/>
      <w:pPr>
        <w:ind w:left="3896" w:hanging="357"/>
      </w:pPr>
      <w:rPr>
        <w:rFonts w:hint="default"/>
      </w:rPr>
    </w:lvl>
    <w:lvl w:ilvl="5" w:tplc="C1F0A248">
      <w:numFmt w:val="bullet"/>
      <w:lvlText w:val="•"/>
      <w:lvlJc w:val="left"/>
      <w:pPr>
        <w:ind w:left="4665" w:hanging="357"/>
      </w:pPr>
      <w:rPr>
        <w:rFonts w:hint="default"/>
      </w:rPr>
    </w:lvl>
    <w:lvl w:ilvl="6" w:tplc="21FAF5CE">
      <w:numFmt w:val="bullet"/>
      <w:lvlText w:val="•"/>
      <w:lvlJc w:val="left"/>
      <w:pPr>
        <w:ind w:left="5434" w:hanging="357"/>
      </w:pPr>
      <w:rPr>
        <w:rFonts w:hint="default"/>
      </w:rPr>
    </w:lvl>
    <w:lvl w:ilvl="7" w:tplc="7744117E">
      <w:numFmt w:val="bullet"/>
      <w:lvlText w:val="•"/>
      <w:lvlJc w:val="left"/>
      <w:pPr>
        <w:ind w:left="6203" w:hanging="357"/>
      </w:pPr>
      <w:rPr>
        <w:rFonts w:hint="default"/>
      </w:rPr>
    </w:lvl>
    <w:lvl w:ilvl="8" w:tplc="63A2DAE4">
      <w:numFmt w:val="bullet"/>
      <w:lvlText w:val="•"/>
      <w:lvlJc w:val="left"/>
      <w:pPr>
        <w:ind w:left="6972" w:hanging="357"/>
      </w:pPr>
      <w:rPr>
        <w:rFonts w:hint="default"/>
      </w:rPr>
    </w:lvl>
  </w:abstractNum>
  <w:abstractNum w:abstractNumId="5" w15:restartNumberingAfterBreak="0">
    <w:nsid w:val="6D150B65"/>
    <w:multiLevelType w:val="hybridMultilevel"/>
    <w:tmpl w:val="965CB4D8"/>
    <w:lvl w:ilvl="0" w:tplc="4C2A4A32">
      <w:start w:val="1"/>
      <w:numFmt w:val="decimal"/>
      <w:lvlText w:val="%1."/>
      <w:lvlJc w:val="left"/>
      <w:pPr>
        <w:ind w:left="824" w:hanging="357"/>
        <w:jc w:val="left"/>
      </w:pPr>
      <w:rPr>
        <w:rFonts w:ascii="Arial" w:eastAsia="Arial" w:hAnsi="Arial" w:cs="Arial" w:hint="default"/>
        <w:spacing w:val="0"/>
        <w:w w:val="87"/>
        <w:sz w:val="21"/>
        <w:szCs w:val="21"/>
      </w:rPr>
    </w:lvl>
    <w:lvl w:ilvl="1" w:tplc="F2A66D88">
      <w:numFmt w:val="bullet"/>
      <w:lvlText w:val="•"/>
      <w:lvlJc w:val="left"/>
      <w:pPr>
        <w:ind w:left="1589" w:hanging="357"/>
      </w:pPr>
      <w:rPr>
        <w:rFonts w:hint="default"/>
      </w:rPr>
    </w:lvl>
    <w:lvl w:ilvl="2" w:tplc="6B12FEC0">
      <w:numFmt w:val="bullet"/>
      <w:lvlText w:val="•"/>
      <w:lvlJc w:val="left"/>
      <w:pPr>
        <w:ind w:left="2358" w:hanging="357"/>
      </w:pPr>
      <w:rPr>
        <w:rFonts w:hint="default"/>
      </w:rPr>
    </w:lvl>
    <w:lvl w:ilvl="3" w:tplc="A684899A">
      <w:numFmt w:val="bullet"/>
      <w:lvlText w:val="•"/>
      <w:lvlJc w:val="left"/>
      <w:pPr>
        <w:ind w:left="3127" w:hanging="357"/>
      </w:pPr>
      <w:rPr>
        <w:rFonts w:hint="default"/>
      </w:rPr>
    </w:lvl>
    <w:lvl w:ilvl="4" w:tplc="84564D44">
      <w:numFmt w:val="bullet"/>
      <w:lvlText w:val="•"/>
      <w:lvlJc w:val="left"/>
      <w:pPr>
        <w:ind w:left="3896" w:hanging="357"/>
      </w:pPr>
      <w:rPr>
        <w:rFonts w:hint="default"/>
      </w:rPr>
    </w:lvl>
    <w:lvl w:ilvl="5" w:tplc="94227966">
      <w:numFmt w:val="bullet"/>
      <w:lvlText w:val="•"/>
      <w:lvlJc w:val="left"/>
      <w:pPr>
        <w:ind w:left="4665" w:hanging="357"/>
      </w:pPr>
      <w:rPr>
        <w:rFonts w:hint="default"/>
      </w:rPr>
    </w:lvl>
    <w:lvl w:ilvl="6" w:tplc="D0A000DA">
      <w:numFmt w:val="bullet"/>
      <w:lvlText w:val="•"/>
      <w:lvlJc w:val="left"/>
      <w:pPr>
        <w:ind w:left="5434" w:hanging="357"/>
      </w:pPr>
      <w:rPr>
        <w:rFonts w:hint="default"/>
      </w:rPr>
    </w:lvl>
    <w:lvl w:ilvl="7" w:tplc="136EC364">
      <w:numFmt w:val="bullet"/>
      <w:lvlText w:val="•"/>
      <w:lvlJc w:val="left"/>
      <w:pPr>
        <w:ind w:left="6203" w:hanging="357"/>
      </w:pPr>
      <w:rPr>
        <w:rFonts w:hint="default"/>
      </w:rPr>
    </w:lvl>
    <w:lvl w:ilvl="8" w:tplc="5BCC062E">
      <w:numFmt w:val="bullet"/>
      <w:lvlText w:val="•"/>
      <w:lvlJc w:val="left"/>
      <w:pPr>
        <w:ind w:left="6972" w:hanging="357"/>
      </w:pPr>
      <w:rPr>
        <w:rFonts w:hint="default"/>
      </w:rPr>
    </w:lvl>
  </w:abstractNum>
  <w:abstractNum w:abstractNumId="6" w15:restartNumberingAfterBreak="0">
    <w:nsid w:val="77A11B0F"/>
    <w:multiLevelType w:val="hybridMultilevel"/>
    <w:tmpl w:val="9372F26C"/>
    <w:lvl w:ilvl="0" w:tplc="E424F552">
      <w:start w:val="1"/>
      <w:numFmt w:val="decimal"/>
      <w:lvlText w:val="%1."/>
      <w:lvlJc w:val="left"/>
      <w:pPr>
        <w:ind w:left="584" w:hanging="361"/>
        <w:jc w:val="left"/>
      </w:pPr>
      <w:rPr>
        <w:rFonts w:ascii="Arial" w:eastAsia="Arial" w:hAnsi="Arial" w:cs="Arial" w:hint="default"/>
        <w:color w:val="333333"/>
        <w:spacing w:val="0"/>
        <w:w w:val="87"/>
        <w:sz w:val="21"/>
        <w:szCs w:val="21"/>
      </w:rPr>
    </w:lvl>
    <w:lvl w:ilvl="1" w:tplc="0BF40A6C">
      <w:numFmt w:val="bullet"/>
      <w:lvlText w:val="•"/>
      <w:lvlJc w:val="left"/>
      <w:pPr>
        <w:ind w:left="1396" w:hanging="361"/>
      </w:pPr>
      <w:rPr>
        <w:rFonts w:hint="default"/>
      </w:rPr>
    </w:lvl>
    <w:lvl w:ilvl="2" w:tplc="357A13D0">
      <w:numFmt w:val="bullet"/>
      <w:lvlText w:val="•"/>
      <w:lvlJc w:val="left"/>
      <w:pPr>
        <w:ind w:left="2213" w:hanging="361"/>
      </w:pPr>
      <w:rPr>
        <w:rFonts w:hint="default"/>
      </w:rPr>
    </w:lvl>
    <w:lvl w:ilvl="3" w:tplc="645CB65C">
      <w:numFmt w:val="bullet"/>
      <w:lvlText w:val="•"/>
      <w:lvlJc w:val="left"/>
      <w:pPr>
        <w:ind w:left="3029" w:hanging="361"/>
      </w:pPr>
      <w:rPr>
        <w:rFonts w:hint="default"/>
      </w:rPr>
    </w:lvl>
    <w:lvl w:ilvl="4" w:tplc="5F942504">
      <w:numFmt w:val="bullet"/>
      <w:lvlText w:val="•"/>
      <w:lvlJc w:val="left"/>
      <w:pPr>
        <w:ind w:left="3846" w:hanging="361"/>
      </w:pPr>
      <w:rPr>
        <w:rFonts w:hint="default"/>
      </w:rPr>
    </w:lvl>
    <w:lvl w:ilvl="5" w:tplc="7DE078A2">
      <w:numFmt w:val="bullet"/>
      <w:lvlText w:val="•"/>
      <w:lvlJc w:val="left"/>
      <w:pPr>
        <w:ind w:left="4662" w:hanging="361"/>
      </w:pPr>
      <w:rPr>
        <w:rFonts w:hint="default"/>
      </w:rPr>
    </w:lvl>
    <w:lvl w:ilvl="6" w:tplc="76F29A6C">
      <w:numFmt w:val="bullet"/>
      <w:lvlText w:val="•"/>
      <w:lvlJc w:val="left"/>
      <w:pPr>
        <w:ind w:left="5479" w:hanging="361"/>
      </w:pPr>
      <w:rPr>
        <w:rFonts w:hint="default"/>
      </w:rPr>
    </w:lvl>
    <w:lvl w:ilvl="7" w:tplc="BDBAFFD2">
      <w:numFmt w:val="bullet"/>
      <w:lvlText w:val="•"/>
      <w:lvlJc w:val="left"/>
      <w:pPr>
        <w:ind w:left="6295" w:hanging="361"/>
      </w:pPr>
      <w:rPr>
        <w:rFonts w:hint="default"/>
      </w:rPr>
    </w:lvl>
    <w:lvl w:ilvl="8" w:tplc="BB1243DA">
      <w:numFmt w:val="bullet"/>
      <w:lvlText w:val="•"/>
      <w:lvlJc w:val="left"/>
      <w:pPr>
        <w:ind w:left="7112" w:hanging="361"/>
      </w:pPr>
      <w:rPr>
        <w:rFont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CA"/>
    <w:rsid w:val="00E710CA"/>
    <w:rsid w:val="00EB4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E05660"/>
  <w15:docId w15:val="{58CCC293-82FD-D449-9B67-D14E9D2F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224"/>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84" w:hanging="360"/>
    </w:pPr>
  </w:style>
  <w:style w:type="paragraph" w:customStyle="1" w:styleId="TableParagraph">
    <w:name w:val="Table Paragraph"/>
    <w:basedOn w:val="Normal"/>
    <w:uiPriority w:val="1"/>
    <w:qFormat/>
    <w:pPr>
      <w:spacing w:before="162"/>
      <w:ind w:left="824" w:hanging="357"/>
    </w:pPr>
  </w:style>
  <w:style w:type="character" w:styleId="Hyperlink">
    <w:name w:val="Hyperlink"/>
    <w:basedOn w:val="DefaultParagraphFont"/>
    <w:uiPriority w:val="99"/>
    <w:unhideWhenUsed/>
    <w:rsid w:val="00EB4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567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fundingnetwork.com.au/tfn-live/apply-to-pitch" TargetMode="External"/><Relationship Id="rId3" Type="http://schemas.openxmlformats.org/officeDocument/2006/relationships/settings" Target="settings.xml"/><Relationship Id="rId7" Type="http://schemas.openxmlformats.org/officeDocument/2006/relationships/hyperlink" Target="mailto:info@thefundingnetwork.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fundingnetwork.com.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Beatrix Kates</cp:lastModifiedBy>
  <cp:revision>2</cp:revision>
  <dcterms:created xsi:type="dcterms:W3CDTF">2019-06-26T06:51:00Z</dcterms:created>
  <dcterms:modified xsi:type="dcterms:W3CDTF">2019-06-26T06:51:00Z</dcterms:modified>
</cp:coreProperties>
</file>